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D041" w14:textId="4CE6A879" w:rsidR="00105120" w:rsidRPr="009026B7" w:rsidRDefault="009E6831" w:rsidP="00105120">
      <w:pPr>
        <w:jc w:val="right"/>
        <w:rPr>
          <w:lang w:val="ru-RU"/>
        </w:rPr>
      </w:pPr>
      <w:r>
        <w:t>ОБРАЗЕЦ</w:t>
      </w:r>
      <w:r w:rsidR="0098237C">
        <w:t xml:space="preserve"> </w:t>
      </w:r>
      <w:r w:rsidR="003E0561" w:rsidRPr="009026B7">
        <w:rPr>
          <w:lang w:val="ru-RU"/>
        </w:rPr>
        <w:t>3</w:t>
      </w:r>
    </w:p>
    <w:p w14:paraId="5D51D042" w14:textId="77777777" w:rsidR="00105120" w:rsidRDefault="00105120"/>
    <w:p w14:paraId="5D51D043" w14:textId="77777777" w:rsidR="00105120" w:rsidRDefault="00105120"/>
    <w:p w14:paraId="5D51D044" w14:textId="3FE46E9F" w:rsidR="00105120" w:rsidRPr="00B4177D" w:rsidRDefault="00BB6207" w:rsidP="0010512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Ценово предложение </w:t>
      </w:r>
    </w:p>
    <w:p w14:paraId="5D51D045" w14:textId="77777777" w:rsidR="00105120" w:rsidRDefault="00105120" w:rsidP="00105120">
      <w:pPr>
        <w:jc w:val="center"/>
      </w:pPr>
    </w:p>
    <w:p w14:paraId="5D51D046" w14:textId="77777777" w:rsidR="00105120" w:rsidRDefault="00105120" w:rsidP="00105120">
      <w:pPr>
        <w:jc w:val="center"/>
      </w:pPr>
    </w:p>
    <w:p w14:paraId="5D51D047" w14:textId="77777777" w:rsidR="00B4177D" w:rsidRDefault="00B4177D" w:rsidP="00105120">
      <w:pPr>
        <w:jc w:val="center"/>
      </w:pPr>
    </w:p>
    <w:p w14:paraId="5D51D048" w14:textId="77777777" w:rsidR="00B4177D" w:rsidRDefault="00B4177D" w:rsidP="00105120">
      <w:pPr>
        <w:jc w:val="center"/>
      </w:pPr>
    </w:p>
    <w:p w14:paraId="5D51D049" w14:textId="77777777" w:rsidR="00B4177D" w:rsidRPr="005F3207" w:rsidRDefault="00B4177D" w:rsidP="00105120">
      <w:pPr>
        <w:jc w:val="center"/>
      </w:pPr>
    </w:p>
    <w:p w14:paraId="5D51D04A" w14:textId="0631719F" w:rsidR="009E6831" w:rsidRPr="00445A71" w:rsidRDefault="009E6831" w:rsidP="009E6831">
      <w:pPr>
        <w:ind w:right="213"/>
        <w:rPr>
          <w:rFonts w:cs="Arial"/>
          <w:szCs w:val="22"/>
          <w:lang w:val="ru-RU"/>
        </w:rPr>
      </w:pPr>
      <w:r w:rsidRPr="00445A71">
        <w:rPr>
          <w:rFonts w:cs="Arial"/>
          <w:szCs w:val="22"/>
          <w:lang w:val="ru-RU"/>
        </w:rPr>
        <w:t xml:space="preserve">Долуподписаният /ната/  в </w:t>
      </w:r>
    </w:p>
    <w:p w14:paraId="5D51D04B" w14:textId="77777777" w:rsidR="009E6831" w:rsidRPr="00445A71" w:rsidRDefault="009E6831" w:rsidP="009E6831">
      <w:pPr>
        <w:ind w:right="213"/>
        <w:rPr>
          <w:rFonts w:cs="Arial"/>
          <w:szCs w:val="22"/>
          <w:lang w:val="ru-RU"/>
        </w:rPr>
      </w:pPr>
    </w:p>
    <w:p w14:paraId="2C0129AB" w14:textId="58031A19" w:rsidR="000C67EC" w:rsidRPr="00445A71" w:rsidRDefault="000C67EC" w:rsidP="000C67EC">
      <w:pPr>
        <w:ind w:right="213"/>
        <w:rPr>
          <w:rFonts w:cs="Arial"/>
          <w:u w:val="single"/>
          <w:lang w:val="ru-RU"/>
        </w:rPr>
      </w:pPr>
      <w:r w:rsidRPr="303E8129">
        <w:rPr>
          <w:rFonts w:cs="Arial"/>
        </w:rPr>
        <w:t xml:space="preserve">представляващ </w:t>
      </w:r>
      <w:r w:rsidR="00DE5ED7" w:rsidRPr="00DE5ED7">
        <w:rPr>
          <w:rFonts w:cs="Arial"/>
          <w:lang w:val="ru-RU"/>
        </w:rPr>
        <w:t xml:space="preserve">                             </w:t>
      </w:r>
      <w:r>
        <w:tab/>
      </w:r>
      <w:r w:rsidRPr="303E8129">
        <w:rPr>
          <w:rFonts w:cs="Arial"/>
          <w:i/>
          <w:iCs/>
        </w:rPr>
        <w:t xml:space="preserve"> ЕИК по Булстат</w:t>
      </w:r>
      <w:r>
        <w:tab/>
      </w:r>
      <w:r>
        <w:tab/>
      </w:r>
      <w:r>
        <w:tab/>
      </w:r>
    </w:p>
    <w:p w14:paraId="5D51D050" w14:textId="77777777" w:rsidR="009E6831" w:rsidRPr="00445A71" w:rsidRDefault="009E6831" w:rsidP="009E6831">
      <w:pPr>
        <w:shd w:val="clear" w:color="auto" w:fill="FFFFFF"/>
        <w:rPr>
          <w:color w:val="000000"/>
          <w:spacing w:val="-8"/>
          <w:szCs w:val="22"/>
          <w:lang w:val="ru-RU"/>
        </w:rPr>
      </w:pPr>
    </w:p>
    <w:p w14:paraId="5D51D051" w14:textId="77777777" w:rsidR="00445A71" w:rsidRPr="00445A71" w:rsidRDefault="009E6831" w:rsidP="009E6831">
      <w:pPr>
        <w:shd w:val="clear" w:color="auto" w:fill="FFFFFF"/>
        <w:rPr>
          <w:color w:val="000000"/>
          <w:spacing w:val="-8"/>
          <w:szCs w:val="22"/>
          <w:lang w:val="ru-RU"/>
        </w:rPr>
      </w:pPr>
      <w:r w:rsidRPr="00445A71">
        <w:rPr>
          <w:color w:val="000000"/>
          <w:spacing w:val="-8"/>
          <w:szCs w:val="22"/>
          <w:lang w:val="ru-RU"/>
        </w:rPr>
        <w:t>декларираме, че</w:t>
      </w:r>
      <w:r w:rsidR="00445A71" w:rsidRPr="00445A71">
        <w:rPr>
          <w:color w:val="000000"/>
          <w:spacing w:val="-8"/>
          <w:szCs w:val="22"/>
          <w:lang w:val="ru-RU"/>
        </w:rPr>
        <w:t>:</w:t>
      </w:r>
    </w:p>
    <w:p w14:paraId="5D51D052" w14:textId="77777777" w:rsidR="00445A71" w:rsidRPr="00445A71" w:rsidRDefault="00445A71" w:rsidP="009E6831">
      <w:pPr>
        <w:shd w:val="clear" w:color="auto" w:fill="FFFFFF"/>
        <w:rPr>
          <w:color w:val="000000"/>
          <w:spacing w:val="-8"/>
          <w:szCs w:val="22"/>
          <w:lang w:val="ru-RU"/>
        </w:rPr>
      </w:pPr>
    </w:p>
    <w:p w14:paraId="5D51D053" w14:textId="387CDFC9" w:rsidR="00445A71" w:rsidRPr="00445A71" w:rsidRDefault="00445A71" w:rsidP="00445A71">
      <w:pPr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445A71">
        <w:rPr>
          <w:color w:val="000000"/>
          <w:szCs w:val="22"/>
        </w:rPr>
        <w:t>Ще изпълним изискванията на Възложителя</w:t>
      </w:r>
      <w:r w:rsidR="00BB6207">
        <w:rPr>
          <w:color w:val="000000"/>
          <w:szCs w:val="22"/>
        </w:rPr>
        <w:t xml:space="preserve"> съгласно </w:t>
      </w:r>
      <w:r w:rsidR="00C82315">
        <w:rPr>
          <w:color w:val="000000"/>
          <w:szCs w:val="22"/>
        </w:rPr>
        <w:t>Задание</w:t>
      </w:r>
      <w:r w:rsidR="009026B7">
        <w:rPr>
          <w:color w:val="000000"/>
          <w:szCs w:val="22"/>
        </w:rPr>
        <w:t xml:space="preserve"> </w:t>
      </w:r>
      <w:r w:rsidR="00C40F32">
        <w:rPr>
          <w:color w:val="000000"/>
          <w:szCs w:val="22"/>
        </w:rPr>
        <w:t>в пълен обем</w:t>
      </w:r>
      <w:r w:rsidR="00BB6207">
        <w:rPr>
          <w:color w:val="000000"/>
          <w:szCs w:val="22"/>
        </w:rPr>
        <w:t>.</w:t>
      </w:r>
    </w:p>
    <w:p w14:paraId="5D51D054" w14:textId="77777777" w:rsidR="00445A71" w:rsidRPr="00445A71" w:rsidRDefault="00445A71" w:rsidP="00445A71">
      <w:pPr>
        <w:shd w:val="clear" w:color="auto" w:fill="FFFFFF"/>
        <w:ind w:left="720"/>
        <w:rPr>
          <w:color w:val="000000"/>
          <w:szCs w:val="22"/>
        </w:rPr>
      </w:pPr>
    </w:p>
    <w:p w14:paraId="5D51D055" w14:textId="07717550" w:rsidR="009E6831" w:rsidRPr="00445A71" w:rsidRDefault="00445A71" w:rsidP="00445A71">
      <w:pPr>
        <w:numPr>
          <w:ilvl w:val="0"/>
          <w:numId w:val="2"/>
        </w:numPr>
        <w:shd w:val="clear" w:color="auto" w:fill="FFFFFF"/>
        <w:rPr>
          <w:color w:val="000000"/>
          <w:szCs w:val="22"/>
        </w:rPr>
      </w:pPr>
      <w:r w:rsidRPr="00445A71">
        <w:rPr>
          <w:color w:val="000000"/>
          <w:spacing w:val="-8"/>
          <w:szCs w:val="22"/>
          <w:lang w:val="ru-RU"/>
        </w:rPr>
        <w:t>Н</w:t>
      </w:r>
      <w:r w:rsidR="009E6831" w:rsidRPr="00445A71">
        <w:rPr>
          <w:color w:val="000000"/>
          <w:spacing w:val="-8"/>
          <w:szCs w:val="22"/>
          <w:lang w:val="ru-RU"/>
        </w:rPr>
        <w:t>ашето ценово предложение</w:t>
      </w:r>
      <w:r w:rsidR="00B4177D" w:rsidRPr="00C82315">
        <w:rPr>
          <w:spacing w:val="-8"/>
          <w:szCs w:val="22"/>
          <w:lang w:val="ru-RU"/>
        </w:rPr>
        <w:t xml:space="preserve"> </w:t>
      </w:r>
      <w:r w:rsidR="009E6831" w:rsidRPr="00C82315">
        <w:rPr>
          <w:spacing w:val="-8"/>
          <w:szCs w:val="22"/>
          <w:lang w:val="ru-RU"/>
        </w:rPr>
        <w:t>е</w:t>
      </w:r>
      <w:r w:rsidR="009E6831" w:rsidRPr="00445A71">
        <w:rPr>
          <w:color w:val="000000"/>
          <w:spacing w:val="-8"/>
          <w:szCs w:val="22"/>
          <w:lang w:val="ru-RU"/>
        </w:rPr>
        <w:t xml:space="preserve"> </w:t>
      </w:r>
      <w:r w:rsidR="009E6831" w:rsidRPr="00445A71">
        <w:rPr>
          <w:color w:val="000000"/>
          <w:szCs w:val="22"/>
        </w:rPr>
        <w:t>:</w:t>
      </w:r>
    </w:p>
    <w:p w14:paraId="5D51D056" w14:textId="77777777" w:rsidR="00445A71" w:rsidRPr="00445A71" w:rsidRDefault="00445A71" w:rsidP="00445A71">
      <w:pPr>
        <w:pStyle w:val="ListParagraph"/>
        <w:rPr>
          <w:color w:val="000000"/>
          <w:szCs w:val="22"/>
        </w:rPr>
      </w:pPr>
    </w:p>
    <w:tbl>
      <w:tblPr>
        <w:tblW w:w="8849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583"/>
        <w:gridCol w:w="1826"/>
      </w:tblGrid>
      <w:tr w:rsidR="00445A71" w:rsidRPr="00445A71" w14:paraId="5D51D05A" w14:textId="77777777" w:rsidTr="00C82315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7" w14:textId="77777777" w:rsidR="00445A71" w:rsidRPr="00445A71" w:rsidRDefault="00445A71" w:rsidP="00C82315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445A71">
              <w:rPr>
                <w:rFonts w:cs="Arial"/>
                <w:b/>
                <w:bCs/>
                <w:szCs w:val="22"/>
              </w:rPr>
              <w:t>No</w:t>
            </w:r>
            <w:proofErr w:type="spellEnd"/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8" w14:textId="77777777" w:rsidR="00445A71" w:rsidRPr="00445A71" w:rsidRDefault="00445A71" w:rsidP="00445A7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45A71">
              <w:rPr>
                <w:rFonts w:cs="Arial"/>
                <w:b/>
                <w:bCs/>
                <w:szCs w:val="22"/>
              </w:rPr>
              <w:t>Дейност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1D059" w14:textId="5BFACF02" w:rsidR="00445A71" w:rsidRPr="00445A71" w:rsidRDefault="00445A71" w:rsidP="00445A71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445A71">
              <w:rPr>
                <w:rFonts w:cs="Arial"/>
                <w:b/>
                <w:bCs/>
                <w:szCs w:val="22"/>
              </w:rPr>
              <w:t xml:space="preserve">Цена </w:t>
            </w:r>
            <w:r w:rsidR="009026B7">
              <w:rPr>
                <w:rFonts w:cs="Arial"/>
                <w:b/>
                <w:bCs/>
                <w:szCs w:val="22"/>
              </w:rPr>
              <w:t>с</w:t>
            </w:r>
            <w:r w:rsidRPr="00445A71">
              <w:rPr>
                <w:rFonts w:cs="Arial"/>
                <w:b/>
                <w:bCs/>
                <w:szCs w:val="22"/>
              </w:rPr>
              <w:t xml:space="preserve"> ДДС, лева</w:t>
            </w:r>
          </w:p>
        </w:tc>
      </w:tr>
      <w:tr w:rsidR="00445A71" w:rsidRPr="00445A71" w14:paraId="5D51D05E" w14:textId="77777777" w:rsidTr="009026B7">
        <w:trPr>
          <w:trHeight w:val="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B" w14:textId="77777777" w:rsidR="000C0EA0" w:rsidRPr="00445A71" w:rsidRDefault="00445A71" w:rsidP="00C82315">
            <w:pPr>
              <w:jc w:val="center"/>
              <w:rPr>
                <w:rFonts w:cs="Arial"/>
                <w:szCs w:val="22"/>
              </w:rPr>
            </w:pPr>
            <w:r w:rsidRPr="00445A71">
              <w:rPr>
                <w:rFonts w:cs="Arial"/>
                <w:szCs w:val="22"/>
              </w:rPr>
              <w:t>1.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C" w14:textId="2F733827" w:rsidR="000C0EA0" w:rsidRPr="009026B7" w:rsidRDefault="009026B7" w:rsidP="00445A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ru-RU"/>
              </w:rPr>
              <w:t xml:space="preserve">Изпълнение на </w:t>
            </w:r>
            <w:r w:rsidR="003A45F5">
              <w:rPr>
                <w:rFonts w:cs="Arial"/>
                <w:szCs w:val="22"/>
              </w:rPr>
              <w:t>дейности</w:t>
            </w:r>
            <w:r>
              <w:rPr>
                <w:rFonts w:cs="Arial"/>
                <w:szCs w:val="22"/>
                <w:lang w:val="ru-RU"/>
              </w:rPr>
              <w:t xml:space="preserve"> по Фаза </w:t>
            </w:r>
            <w:r>
              <w:rPr>
                <w:rFonts w:cs="Arial"/>
                <w:szCs w:val="22"/>
                <w:lang w:val="en-US"/>
              </w:rPr>
              <w:t>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D" w14:textId="77777777" w:rsidR="00445A71" w:rsidRPr="00445A71" w:rsidRDefault="00445A71" w:rsidP="00445A71">
            <w:pPr>
              <w:rPr>
                <w:rFonts w:cs="Arial"/>
                <w:szCs w:val="22"/>
              </w:rPr>
            </w:pPr>
            <w:r w:rsidRPr="00445A71">
              <w:rPr>
                <w:rFonts w:cs="Arial"/>
                <w:szCs w:val="22"/>
              </w:rPr>
              <w:t> </w:t>
            </w:r>
          </w:p>
        </w:tc>
      </w:tr>
      <w:tr w:rsidR="00C82315" w:rsidRPr="00445A71" w14:paraId="5D51D062" w14:textId="77777777" w:rsidTr="00C82315">
        <w:trPr>
          <w:trHeight w:val="3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5F" w14:textId="77777777" w:rsidR="00C82315" w:rsidRPr="00445A71" w:rsidRDefault="00C82315" w:rsidP="00C823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0" w14:textId="79DE811E" w:rsidR="00C82315" w:rsidRPr="009026B7" w:rsidRDefault="009026B7" w:rsidP="00445A71">
            <w:pPr>
              <w:rPr>
                <w:sz w:val="22"/>
                <w:szCs w:val="22"/>
              </w:rPr>
            </w:pPr>
            <w:r>
              <w:rPr>
                <w:rFonts w:cs="Arial"/>
                <w:szCs w:val="22"/>
                <w:lang w:val="ru-RU"/>
              </w:rPr>
              <w:t xml:space="preserve">Изпълнение на </w:t>
            </w:r>
            <w:r w:rsidR="003A45F5">
              <w:rPr>
                <w:rFonts w:cs="Arial"/>
                <w:szCs w:val="22"/>
              </w:rPr>
              <w:t>дейности</w:t>
            </w:r>
            <w:r w:rsidR="003A45F5">
              <w:rPr>
                <w:rFonts w:cs="Arial"/>
                <w:szCs w:val="22"/>
                <w:lang w:val="ru-RU"/>
              </w:rPr>
              <w:t xml:space="preserve"> </w:t>
            </w:r>
            <w:r>
              <w:rPr>
                <w:rFonts w:cs="Arial"/>
                <w:szCs w:val="22"/>
                <w:lang w:val="ru-RU"/>
              </w:rPr>
              <w:t xml:space="preserve">по Фаза </w:t>
            </w:r>
            <w:r>
              <w:rPr>
                <w:rFonts w:cs="Arial"/>
                <w:szCs w:val="22"/>
                <w:lang w:val="en-US"/>
              </w:rPr>
              <w:t>II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1" w14:textId="77777777" w:rsidR="00C82315" w:rsidRPr="00445A71" w:rsidRDefault="00C82315" w:rsidP="00445A71">
            <w:pPr>
              <w:rPr>
                <w:rFonts w:cs="Arial"/>
                <w:szCs w:val="22"/>
              </w:rPr>
            </w:pPr>
          </w:p>
        </w:tc>
      </w:tr>
      <w:tr w:rsidR="00C82315" w:rsidRPr="00445A71" w14:paraId="5D51D066" w14:textId="77777777" w:rsidTr="005C70D4">
        <w:trPr>
          <w:trHeight w:val="1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3" w14:textId="77777777" w:rsidR="00C82315" w:rsidRPr="00445A71" w:rsidRDefault="00C82315" w:rsidP="00C8231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4" w14:textId="39A12C5F" w:rsidR="00C82315" w:rsidRPr="00610A01" w:rsidRDefault="009026B7" w:rsidP="00445A71">
            <w:pPr>
              <w:rPr>
                <w:sz w:val="22"/>
                <w:szCs w:val="22"/>
              </w:rPr>
            </w:pPr>
            <w:r>
              <w:rPr>
                <w:rFonts w:cs="Arial"/>
                <w:szCs w:val="22"/>
                <w:lang w:val="ru-RU"/>
              </w:rPr>
              <w:t xml:space="preserve">Изпълнение на </w:t>
            </w:r>
            <w:r w:rsidR="003A45F5">
              <w:rPr>
                <w:rFonts w:cs="Arial"/>
                <w:szCs w:val="22"/>
              </w:rPr>
              <w:t>дейности</w:t>
            </w:r>
            <w:r w:rsidR="003A45F5">
              <w:rPr>
                <w:rFonts w:cs="Arial"/>
                <w:szCs w:val="22"/>
                <w:lang w:val="ru-RU"/>
              </w:rPr>
              <w:t xml:space="preserve"> </w:t>
            </w:r>
            <w:r>
              <w:rPr>
                <w:rFonts w:cs="Arial"/>
                <w:szCs w:val="22"/>
                <w:lang w:val="ru-RU"/>
              </w:rPr>
              <w:t xml:space="preserve">по Фаза </w:t>
            </w:r>
            <w:r>
              <w:rPr>
                <w:rFonts w:cs="Arial"/>
                <w:szCs w:val="22"/>
                <w:lang w:val="en-US"/>
              </w:rPr>
              <w:t>III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D065" w14:textId="77777777" w:rsidR="00C82315" w:rsidRPr="00445A71" w:rsidRDefault="00C82315" w:rsidP="00445A71">
            <w:pPr>
              <w:rPr>
                <w:rFonts w:cs="Arial"/>
                <w:szCs w:val="22"/>
              </w:rPr>
            </w:pPr>
          </w:p>
        </w:tc>
      </w:tr>
      <w:tr w:rsidR="00C40F32" w:rsidRPr="00445A71" w14:paraId="2FD7CB90" w14:textId="77777777" w:rsidTr="005C70D4">
        <w:trPr>
          <w:trHeight w:val="16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B57" w14:textId="77777777" w:rsidR="00C40F32" w:rsidRDefault="00C40F32" w:rsidP="00C8231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C1AA" w14:textId="1AAEE30C" w:rsidR="00C40F32" w:rsidRPr="00C40F32" w:rsidRDefault="00C40F32" w:rsidP="00445A71">
            <w:pPr>
              <w:rPr>
                <w:rFonts w:cs="Arial"/>
                <w:b/>
                <w:bCs/>
                <w:szCs w:val="22"/>
                <w:lang w:val="ru-RU"/>
              </w:rPr>
            </w:pPr>
            <w:r w:rsidRPr="00C40F32">
              <w:rPr>
                <w:rFonts w:cs="Arial"/>
                <w:b/>
                <w:bCs/>
                <w:szCs w:val="22"/>
                <w:lang w:val="ru-RU"/>
              </w:rPr>
              <w:t>Обща сума: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548" w14:textId="77777777" w:rsidR="00C40F32" w:rsidRPr="00445A71" w:rsidRDefault="00C40F32" w:rsidP="00445A71">
            <w:pPr>
              <w:rPr>
                <w:rFonts w:cs="Arial"/>
                <w:szCs w:val="22"/>
              </w:rPr>
            </w:pPr>
          </w:p>
        </w:tc>
      </w:tr>
    </w:tbl>
    <w:p w14:paraId="5D51D070" w14:textId="77777777" w:rsidR="00445A71" w:rsidRPr="00445A71" w:rsidRDefault="00445A71" w:rsidP="00445A71">
      <w:pPr>
        <w:pStyle w:val="ListParagraph"/>
        <w:rPr>
          <w:color w:val="000000"/>
          <w:szCs w:val="22"/>
        </w:rPr>
      </w:pPr>
    </w:p>
    <w:p w14:paraId="5D51D077" w14:textId="06EA4A7F" w:rsidR="00B4177D" w:rsidRPr="009026B7" w:rsidRDefault="009026B7" w:rsidP="009026B7">
      <w:pPr>
        <w:shd w:val="clear" w:color="auto" w:fill="FFFFFF"/>
        <w:rPr>
          <w:color w:val="000000"/>
          <w:spacing w:val="-8"/>
          <w:szCs w:val="22"/>
          <w:lang w:val="ru-RU"/>
        </w:rPr>
      </w:pPr>
      <w:r w:rsidRPr="00C40F32">
        <w:rPr>
          <w:b/>
          <w:bCs/>
          <w:color w:val="000000"/>
          <w:spacing w:val="-8"/>
          <w:szCs w:val="22"/>
          <w:lang w:val="ru-RU"/>
        </w:rPr>
        <w:t>Забележка</w:t>
      </w:r>
      <w:r w:rsidRPr="009026B7">
        <w:rPr>
          <w:color w:val="000000"/>
          <w:spacing w:val="-8"/>
          <w:szCs w:val="22"/>
          <w:lang w:val="ru-RU"/>
        </w:rPr>
        <w:t xml:space="preserve">: </w:t>
      </w:r>
      <w:r>
        <w:rPr>
          <w:color w:val="000000"/>
          <w:spacing w:val="-8"/>
          <w:szCs w:val="22"/>
          <w:lang w:val="ru-RU"/>
        </w:rPr>
        <w:t>Възложителят може да с</w:t>
      </w:r>
      <w:r w:rsidR="00C40F32">
        <w:rPr>
          <w:color w:val="000000"/>
          <w:spacing w:val="-8"/>
          <w:szCs w:val="22"/>
          <w:lang w:val="ru-RU"/>
        </w:rPr>
        <w:t>ключи договор за пълният обем на поръчката или само за отделни фази</w:t>
      </w:r>
    </w:p>
    <w:p w14:paraId="5D51D078" w14:textId="77777777" w:rsidR="00B4177D" w:rsidRPr="0083164C" w:rsidRDefault="00B4177D" w:rsidP="00B4177D">
      <w:pPr>
        <w:shd w:val="clear" w:color="auto" w:fill="FFFFFF"/>
        <w:ind w:left="11"/>
        <w:rPr>
          <w:b/>
          <w:color w:val="000000"/>
          <w:spacing w:val="2"/>
        </w:rPr>
      </w:pPr>
    </w:p>
    <w:p w14:paraId="5D51D079" w14:textId="77777777" w:rsidR="00B4177D" w:rsidRPr="0083164C" w:rsidRDefault="00B4177D" w:rsidP="00B4177D">
      <w:pPr>
        <w:shd w:val="clear" w:color="auto" w:fill="FFFFFF"/>
        <w:ind w:left="11"/>
        <w:rPr>
          <w:b/>
          <w:color w:val="000000"/>
          <w:spacing w:val="2"/>
        </w:rPr>
      </w:pPr>
    </w:p>
    <w:p w14:paraId="5D51D07A" w14:textId="77777777" w:rsidR="00B4177D" w:rsidRPr="0083164C" w:rsidRDefault="00B4177D" w:rsidP="00B4177D">
      <w:pPr>
        <w:shd w:val="clear" w:color="auto" w:fill="FFFFFF"/>
        <w:ind w:left="10"/>
        <w:jc w:val="center"/>
        <w:rPr>
          <w:i/>
        </w:rPr>
      </w:pPr>
    </w:p>
    <w:p w14:paraId="5D51D07B" w14:textId="1FD6A727" w:rsidR="00B4177D" w:rsidRPr="00291E63" w:rsidRDefault="00B4177D" w:rsidP="00291E63">
      <w:pPr>
        <w:shd w:val="clear" w:color="auto" w:fill="FFFFFF"/>
        <w:tabs>
          <w:tab w:val="left" w:leader="dot" w:pos="2347"/>
          <w:tab w:val="left" w:pos="5174"/>
        </w:tabs>
        <w:ind w:left="23" w:firstLine="5080"/>
        <w:rPr>
          <w:color w:val="000000"/>
          <w:spacing w:val="2"/>
        </w:rPr>
      </w:pPr>
      <w:r w:rsidRPr="0083164C">
        <w:rPr>
          <w:color w:val="000000"/>
          <w:spacing w:val="2"/>
        </w:rPr>
        <w:t xml:space="preserve">Подпис: </w:t>
      </w:r>
    </w:p>
    <w:p w14:paraId="5D51D07C" w14:textId="77777777" w:rsidR="00B4177D" w:rsidRPr="005F3207" w:rsidRDefault="00B4177D" w:rsidP="005F3207">
      <w:pPr>
        <w:autoSpaceDE w:val="0"/>
        <w:autoSpaceDN w:val="0"/>
        <w:adjustRightInd w:val="0"/>
      </w:pPr>
    </w:p>
    <w:sectPr w:rsidR="00B4177D" w:rsidRPr="005F320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F49B" w14:textId="77777777" w:rsidR="00BE770A" w:rsidRDefault="00BE770A" w:rsidP="00744F1A">
      <w:r>
        <w:separator/>
      </w:r>
    </w:p>
  </w:endnote>
  <w:endnote w:type="continuationSeparator" w:id="0">
    <w:p w14:paraId="4B5B86EE" w14:textId="77777777" w:rsidR="00BE770A" w:rsidRDefault="00BE770A" w:rsidP="0074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ianz Sans Light Cyr">
    <w:altName w:val="Calibri"/>
    <w:charset w:val="00"/>
    <w:family w:val="auto"/>
    <w:pitch w:val="variable"/>
    <w:sig w:usb0="A00002AF" w:usb1="5000E96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AEF7" w14:textId="77777777" w:rsidR="00BE770A" w:rsidRDefault="00BE770A" w:rsidP="00744F1A">
      <w:r>
        <w:separator/>
      </w:r>
    </w:p>
  </w:footnote>
  <w:footnote w:type="continuationSeparator" w:id="0">
    <w:p w14:paraId="1ED066CB" w14:textId="77777777" w:rsidR="00BE770A" w:rsidRDefault="00BE770A" w:rsidP="0074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93AA" w14:textId="3F95782C" w:rsidR="00744F1A" w:rsidRDefault="00DE5E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01416" wp14:editId="3AD8742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f874dc6959ac26216791c77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37A96" w14:textId="6EE2379F" w:rsidR="00DE5ED7" w:rsidRPr="00DE5ED7" w:rsidRDefault="00DE5ED7" w:rsidP="00DE5E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E5ED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01416" id="_x0000_t202" coordsize="21600,21600" o:spt="202" path="m,l,21600r21600,l21600,xe">
              <v:stroke joinstyle="miter"/>
              <v:path gradientshapeok="t" o:connecttype="rect"/>
            </v:shapetype>
            <v:shape id="MSIPCMcf874dc6959ac26216791c77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37737A96" w14:textId="6EE2379F" w:rsidR="00DE5ED7" w:rsidRPr="00DE5ED7" w:rsidRDefault="00DE5ED7" w:rsidP="00DE5ED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E5ED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27D"/>
    <w:multiLevelType w:val="hybridMultilevel"/>
    <w:tmpl w:val="520E58CE"/>
    <w:lvl w:ilvl="0" w:tplc="4CA47EF8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C18"/>
    <w:multiLevelType w:val="hybridMultilevel"/>
    <w:tmpl w:val="9F38C6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788"/>
    <w:multiLevelType w:val="hybridMultilevel"/>
    <w:tmpl w:val="A5D09B9A"/>
    <w:lvl w:ilvl="0" w:tplc="176CD24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31C1"/>
    <w:multiLevelType w:val="hybridMultilevel"/>
    <w:tmpl w:val="E920168C"/>
    <w:lvl w:ilvl="0" w:tplc="C9D0DC3E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A93B67"/>
    <w:multiLevelType w:val="hybridMultilevel"/>
    <w:tmpl w:val="3140DC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6D1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3A8A"/>
    <w:multiLevelType w:val="hybridMultilevel"/>
    <w:tmpl w:val="1EEC9F16"/>
    <w:lvl w:ilvl="0" w:tplc="E25A1A24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4187550">
    <w:abstractNumId w:val="4"/>
  </w:num>
  <w:num w:numId="2" w16cid:durableId="528110995">
    <w:abstractNumId w:val="1"/>
  </w:num>
  <w:num w:numId="3" w16cid:durableId="121771542">
    <w:abstractNumId w:val="3"/>
  </w:num>
  <w:num w:numId="4" w16cid:durableId="975186062">
    <w:abstractNumId w:val="0"/>
  </w:num>
  <w:num w:numId="5" w16cid:durableId="473375840">
    <w:abstractNumId w:val="2"/>
  </w:num>
  <w:num w:numId="6" w16cid:durableId="1268466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20"/>
    <w:rsid w:val="000035C4"/>
    <w:rsid w:val="000C0EA0"/>
    <w:rsid w:val="000C67EC"/>
    <w:rsid w:val="000F50CC"/>
    <w:rsid w:val="00105120"/>
    <w:rsid w:val="00162EE7"/>
    <w:rsid w:val="00220C7A"/>
    <w:rsid w:val="00291E63"/>
    <w:rsid w:val="003A45F5"/>
    <w:rsid w:val="003E0561"/>
    <w:rsid w:val="00445A71"/>
    <w:rsid w:val="004976AB"/>
    <w:rsid w:val="004F31DF"/>
    <w:rsid w:val="005C70D4"/>
    <w:rsid w:val="005F3207"/>
    <w:rsid w:val="00674010"/>
    <w:rsid w:val="00744F1A"/>
    <w:rsid w:val="0081585A"/>
    <w:rsid w:val="008C2A34"/>
    <w:rsid w:val="009026B7"/>
    <w:rsid w:val="00924768"/>
    <w:rsid w:val="0098237C"/>
    <w:rsid w:val="009E6831"/>
    <w:rsid w:val="00A31086"/>
    <w:rsid w:val="00AF00BD"/>
    <w:rsid w:val="00B4177D"/>
    <w:rsid w:val="00B42695"/>
    <w:rsid w:val="00BB6207"/>
    <w:rsid w:val="00BE770A"/>
    <w:rsid w:val="00C40F32"/>
    <w:rsid w:val="00C82315"/>
    <w:rsid w:val="00D74A76"/>
    <w:rsid w:val="00DE5ED7"/>
    <w:rsid w:val="00E70F13"/>
    <w:rsid w:val="00E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51D041"/>
  <w15:docId w15:val="{469FAE50-B0E7-42DC-82F0-774250F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lianz Sans Light Cyr" w:hAnsi="Allianz Sans Light Cyr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71"/>
    <w:pPr>
      <w:ind w:left="720"/>
    </w:pPr>
  </w:style>
  <w:style w:type="paragraph" w:styleId="Header">
    <w:name w:val="header"/>
    <w:basedOn w:val="Normal"/>
    <w:link w:val="HeaderChar"/>
    <w:rsid w:val="00744F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4F1A"/>
    <w:rPr>
      <w:rFonts w:ascii="Allianz Sans Light Cyr" w:hAnsi="Allianz Sans Light Cyr"/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DE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5ED7"/>
    <w:rPr>
      <w:rFonts w:ascii="Allianz Sans Light Cyr" w:hAnsi="Allianz Sans Light Cyr"/>
      <w:sz w:val="24"/>
      <w:szCs w:val="24"/>
      <w:lang w:eastAsia="ko-KR"/>
    </w:rPr>
  </w:style>
  <w:style w:type="character" w:styleId="CommentReference">
    <w:name w:val="annotation reference"/>
    <w:basedOn w:val="DefaultParagraphFont"/>
    <w:rsid w:val="00815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5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585A"/>
    <w:rPr>
      <w:rFonts w:ascii="Allianz Sans Light Cyr" w:hAnsi="Allianz Sans Light Cyr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815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585A"/>
    <w:rPr>
      <w:rFonts w:ascii="Allianz Sans Light Cyr" w:hAnsi="Allianz Sans Light Cyr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3CF7F6721C048BE35BB5A7FE7C643" ma:contentTypeVersion="51" ma:contentTypeDescription="Create a new document." ma:contentTypeScope="" ma:versionID="71416e230add7b415b39eec774036642">
  <xsd:schema xmlns:xsd="http://www.w3.org/2001/XMLSchema" xmlns:xs="http://www.w3.org/2001/XMLSchema" xmlns:p="http://schemas.microsoft.com/office/2006/metadata/properties" xmlns:ns1="http://schemas.microsoft.com/sharepoint/v3" xmlns:ns2="b94a7481-588a-48a1-8141-29dd8f391772" xmlns:ns3="2175bdb8-3dfd-4fea-adf4-dc5b2609fd83" targetNamespace="http://schemas.microsoft.com/office/2006/metadata/properties" ma:root="true" ma:fieldsID="cefacee7d18886dabdb7cdd1be3198ae" ns1:_="" ns2:_="" ns3:_="">
    <xsd:import namespace="http://schemas.microsoft.com/sharepoint/v3"/>
    <xsd:import namespace="b94a7481-588a-48a1-8141-29dd8f391772"/>
    <xsd:import namespace="2175bdb8-3dfd-4fea-adf4-dc5b2609fd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ContractExpirationDate" minOccurs="0"/>
                <xsd:element ref="ns2:DossierOwner" minOccurs="0"/>
                <xsd:element ref="ns2:Dossier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7481-588a-48a1-8141-29dd8f3917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7aed0c9-f921-4ae2-9e2f-5485ebfc830b}" ma:internalName="TaxCatchAll" ma:showField="CatchAllData" ma:web="b94a7481-588a-48a1-8141-29dd8f391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ExpirationDate" ma:index="12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  <xsd:element name="DossierOwner" ma:index="13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4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5bdb8-3dfd-4fea-adf4-dc5b2609f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a7481-588a-48a1-8141-29dd8f391772" xsi:nil="true"/>
    <lcf76f155ced4ddcb4097134ff3c332f xmlns="2175bdb8-3dfd-4fea-adf4-dc5b2609fd83">
      <Terms xmlns="http://schemas.microsoft.com/office/infopath/2007/PartnerControls"/>
    </lcf76f155ced4ddcb4097134ff3c332f>
    <_ip_UnifiedCompliancePolicyUIAction xmlns="http://schemas.microsoft.com/sharepoint/v3" xsi:nil="true"/>
    <DossierOwner xmlns="b94a7481-588a-48a1-8141-29dd8f391772">
      <UserInfo>
        <DisplayName/>
        <AccountId xsi:nil="true"/>
        <AccountType/>
      </UserInfo>
    </DossierOwner>
    <ContractExpirationDate xmlns="b94a7481-588a-48a1-8141-29dd8f391772" xsi:nil="true"/>
    <_ip_UnifiedCompliancePolicyProperties xmlns="http://schemas.microsoft.com/sharepoint/v3" xsi:nil="true"/>
    <DossierStatus xmlns="b94a7481-588a-48a1-8141-29dd8f391772" xsi:nil="true"/>
    <_dlc_DocId xmlns="b94a7481-588a-48a1-8141-29dd8f391772">WDZ2NSR7K5Z4-1153397615-33906</_dlc_DocId>
    <_dlc_DocIdUrl xmlns="b94a7481-588a-48a1-8141-29dd8f391772">
      <Url>https://allianzms.sharepoint.com/teams/BG0005-3216360/_layouts/15/DocIdRedir.aspx?ID=WDZ2NSR7K5Z4-1153397615-33906</Url>
      <Description>WDZ2NSR7K5Z4-1153397615-33906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5D320D-FD3C-481F-8440-050287B1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4a7481-588a-48a1-8141-29dd8f391772"/>
    <ds:schemaRef ds:uri="2175bdb8-3dfd-4fea-adf4-dc5b2609f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F02646-BC43-41DC-BC93-34A46A37B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697D1-C8F8-4FB4-B4DB-4A3E238BCD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6DCFA7-05DB-4E38-A111-1F62DFEFF92C}">
  <ds:schemaRefs>
    <ds:schemaRef ds:uri="http://schemas.microsoft.com/office/2006/metadata/properties"/>
    <ds:schemaRef ds:uri="http://schemas.microsoft.com/office/infopath/2007/PartnerControls"/>
    <ds:schemaRef ds:uri="b94a7481-588a-48a1-8141-29dd8f391772"/>
    <ds:schemaRef ds:uri="2175bdb8-3dfd-4fea-adf4-dc5b2609fd8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691C493-C839-403C-996A-539018AC7B8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ОБРАЗЕЦ6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ОБРАЗЕЦ6</dc:title>
  <dc:creator>Vladislav Dimitrov</dc:creator>
  <cp:lastModifiedBy>Lazarova, Elina (POD Allianz Bulgaria AD)</cp:lastModifiedBy>
  <cp:revision>5</cp:revision>
  <dcterms:created xsi:type="dcterms:W3CDTF">2024-02-27T13:13:00Z</dcterms:created>
  <dcterms:modified xsi:type="dcterms:W3CDTF">2024-02-27T14:42:00Z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0x010100D173CF7F6721C048BE35BB5A7FE7C643</vt:lpwstr>
  </property>
  <property fmtid="{D5CDD505-2E9C-101B-9397-08002B2CF9AE}" pid="3" name="_dlc_DocIdItemGuid">
    <vt:lpwstr>d68de1ed-2ada-4e60-8137-d68df8bac593</vt:lpwstr>
  </property>
  <property fmtid="{D5CDD505-2E9C-101B-9397-08002B2CF9AE}" pid="4" name="pf51a73ffe7b4c51899b00f9bc6a80d9">
    <vt:lpwstr/>
  </property>
  <property fmtid="{D5CDD505-2E9C-101B-9397-08002B2CF9AE}" pid="5" name="DossierDepartment">
    <vt:lpwstr/>
  </property>
  <property fmtid="{D5CDD505-2E9C-101B-9397-08002B2CF9AE}" pid="6" name="AllianzContractingParties">
    <vt:lpwstr/>
  </property>
  <property fmtid="{D5CDD505-2E9C-101B-9397-08002B2CF9AE}" pid="7" name="DocumentSetDescription">
    <vt:lpwstr/>
  </property>
  <property fmtid="{D5CDD505-2E9C-101B-9397-08002B2CF9AE}" pid="8" name="MediaServiceImageTags">
    <vt:lpwstr/>
  </property>
  <property fmtid="{D5CDD505-2E9C-101B-9397-08002B2CF9AE}" pid="9" name="ae6fe180df1343d69a265c7b3b269028">
    <vt:lpwstr/>
  </property>
  <property fmtid="{D5CDD505-2E9C-101B-9397-08002B2CF9AE}" pid="10" name="Document_Class">
    <vt:lpwstr/>
  </property>
  <property fmtid="{D5CDD505-2E9C-101B-9397-08002B2CF9AE}" pid="11" name="_NewReviewCycle">
    <vt:lpwstr/>
  </property>
  <property fmtid="{D5CDD505-2E9C-101B-9397-08002B2CF9AE}" pid="12" name="ac45652fb84b4926819e7f6c5e37a801">
    <vt:lpwstr/>
  </property>
  <property fmtid="{D5CDD505-2E9C-101B-9397-08002B2CF9AE}" pid="13" name="ie56cef6b9fd4d63a8939e5e5d226524">
    <vt:lpwstr/>
  </property>
  <property fmtid="{D5CDD505-2E9C-101B-9397-08002B2CF9AE}" pid="14" name="j18dedd2d1dc44b89d4846e851e26a3e">
    <vt:lpwstr/>
  </property>
  <property fmtid="{D5CDD505-2E9C-101B-9397-08002B2CF9AE}" pid="15" name="MSIP_Label_863bc15e-e7bf-41c1-bdb3-03882d8a2e2c_Enabled">
    <vt:lpwstr>true</vt:lpwstr>
  </property>
  <property fmtid="{D5CDD505-2E9C-101B-9397-08002B2CF9AE}" pid="16" name="MSIP_Label_863bc15e-e7bf-41c1-bdb3-03882d8a2e2c_SetDate">
    <vt:lpwstr>2024-02-27T13:17:01Z</vt:lpwstr>
  </property>
  <property fmtid="{D5CDD505-2E9C-101B-9397-08002B2CF9AE}" pid="17" name="MSIP_Label_863bc15e-e7bf-41c1-bdb3-03882d8a2e2c_Method">
    <vt:lpwstr>Privileged</vt:lpwstr>
  </property>
  <property fmtid="{D5CDD505-2E9C-101B-9397-08002B2CF9AE}" pid="18" name="MSIP_Label_863bc15e-e7bf-41c1-bdb3-03882d8a2e2c_Name">
    <vt:lpwstr>863bc15e-e7bf-41c1-bdb3-03882d8a2e2c</vt:lpwstr>
  </property>
  <property fmtid="{D5CDD505-2E9C-101B-9397-08002B2CF9AE}" pid="19" name="MSIP_Label_863bc15e-e7bf-41c1-bdb3-03882d8a2e2c_SiteId">
    <vt:lpwstr>6e06e42d-6925-47c6-b9e7-9581c7ca302a</vt:lpwstr>
  </property>
  <property fmtid="{D5CDD505-2E9C-101B-9397-08002B2CF9AE}" pid="20" name="MSIP_Label_863bc15e-e7bf-41c1-bdb3-03882d8a2e2c_ActionId">
    <vt:lpwstr>4ba93e16-792c-422d-8e07-81608ff0db91</vt:lpwstr>
  </property>
  <property fmtid="{D5CDD505-2E9C-101B-9397-08002B2CF9AE}" pid="21" name="MSIP_Label_863bc15e-e7bf-41c1-bdb3-03882d8a2e2c_ContentBits">
    <vt:lpwstr>1</vt:lpwstr>
  </property>
</Properties>
</file>