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29A7B" w14:textId="2ECF69EC" w:rsidR="00D0400C" w:rsidRDefault="00D0400C">
      <w:pPr>
        <w:autoSpaceDE w:val="0"/>
        <w:autoSpaceDN w:val="0"/>
        <w:adjustRightInd w:val="0"/>
        <w:spacing w:after="0" w:line="240" w:lineRule="auto"/>
        <w:jc w:val="center"/>
        <w:rPr>
          <w:rFonts w:ascii="Averta PE" w:hAnsi="Averta PE" w:cs="Averta PE Light"/>
          <w:b/>
          <w:bCs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8B3519" wp14:editId="1EF21A2B">
            <wp:simplePos x="0" y="0"/>
            <wp:positionH relativeFrom="column">
              <wp:posOffset>28575</wp:posOffset>
            </wp:positionH>
            <wp:positionV relativeFrom="paragraph">
              <wp:posOffset>-476250</wp:posOffset>
            </wp:positionV>
            <wp:extent cx="1653540" cy="409575"/>
            <wp:effectExtent l="0" t="0" r="0" b="0"/>
            <wp:wrapSquare wrapText="bothSides"/>
            <wp:docPr id="10538037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5B2C5" w14:textId="55FF879E" w:rsidR="00463ACB" w:rsidRPr="006A3D8A" w:rsidRDefault="00546794" w:rsidP="006A3D8A">
      <w:pPr>
        <w:autoSpaceDE w:val="0"/>
        <w:autoSpaceDN w:val="0"/>
        <w:adjustRightInd w:val="0"/>
        <w:spacing w:after="0" w:line="240" w:lineRule="auto"/>
        <w:jc w:val="center"/>
        <w:rPr>
          <w:rFonts w:ascii="Averta PE" w:hAnsi="Averta PE" w:cs="Averta PE Light"/>
          <w:b/>
          <w:bCs/>
          <w:color w:val="002060"/>
          <w:kern w:val="0"/>
          <w:sz w:val="28"/>
          <w:szCs w:val="28"/>
        </w:rPr>
      </w:pPr>
      <w:r w:rsidRPr="006A3D8A">
        <w:rPr>
          <w:rFonts w:ascii="Averta PE" w:hAnsi="Averta PE" w:cs="Averta PE Light"/>
          <w:b/>
          <w:bCs/>
          <w:color w:val="002060"/>
          <w:kern w:val="0"/>
          <w:sz w:val="28"/>
          <w:szCs w:val="28"/>
        </w:rPr>
        <w:t>Задание</w:t>
      </w:r>
    </w:p>
    <w:p w14:paraId="30C01A79" w14:textId="37FC498E" w:rsidR="00463ACB" w:rsidRPr="006A3D8A" w:rsidRDefault="006A3D8A" w:rsidP="006A3D8A">
      <w:pPr>
        <w:autoSpaceDE w:val="0"/>
        <w:autoSpaceDN w:val="0"/>
        <w:adjustRightInd w:val="0"/>
        <w:spacing w:after="0" w:line="240" w:lineRule="auto"/>
        <w:jc w:val="center"/>
        <w:rPr>
          <w:rFonts w:ascii="Averta PE" w:hAnsi="Averta PE" w:cs="Averta PE Light"/>
          <w:b/>
          <w:bCs/>
          <w:color w:val="002060"/>
          <w:kern w:val="0"/>
          <w:sz w:val="28"/>
          <w:szCs w:val="28"/>
        </w:rPr>
      </w:pPr>
      <w:r>
        <w:rPr>
          <w:rFonts w:ascii="Averta PE" w:hAnsi="Averta PE" w:cs="Averta PE Light"/>
          <w:b/>
          <w:bCs/>
          <w:color w:val="002060"/>
          <w:kern w:val="0"/>
          <w:sz w:val="28"/>
          <w:szCs w:val="28"/>
        </w:rPr>
        <w:t>з</w:t>
      </w:r>
      <w:r w:rsidR="00546794" w:rsidRPr="006A3D8A">
        <w:rPr>
          <w:rFonts w:ascii="Averta PE" w:hAnsi="Averta PE" w:cs="Averta PE Light"/>
          <w:b/>
          <w:bCs/>
          <w:color w:val="002060"/>
          <w:kern w:val="0"/>
          <w:sz w:val="28"/>
          <w:szCs w:val="28"/>
        </w:rPr>
        <w:t>а изпълнение на услуга</w:t>
      </w:r>
      <w:r w:rsidR="00463ACB" w:rsidRPr="006A3D8A">
        <w:rPr>
          <w:rFonts w:ascii="Averta PE" w:hAnsi="Averta PE" w:cs="Averta PE Light"/>
          <w:b/>
          <w:bCs/>
          <w:color w:val="002060"/>
          <w:kern w:val="0"/>
          <w:sz w:val="28"/>
          <w:szCs w:val="28"/>
          <w:lang w:val="ru-RU"/>
        </w:rPr>
        <w:t xml:space="preserve">: </w:t>
      </w:r>
      <w:r w:rsidR="00546794" w:rsidRPr="006A3D8A">
        <w:rPr>
          <w:rFonts w:ascii="Averta PE" w:hAnsi="Averta PE" w:cs="Averta PE Light"/>
          <w:b/>
          <w:bCs/>
          <w:color w:val="002060"/>
          <w:kern w:val="0"/>
          <w:sz w:val="28"/>
          <w:szCs w:val="28"/>
        </w:rPr>
        <w:t>„Сигнално-охранителна дейност” на офисите и оперативните салони на Алианц България Холдинг</w:t>
      </w:r>
    </w:p>
    <w:p w14:paraId="54C45DFC" w14:textId="77777777" w:rsidR="00463ACB" w:rsidRPr="00546794" w:rsidRDefault="00463ACB">
      <w:pPr>
        <w:autoSpaceDE w:val="0"/>
        <w:autoSpaceDN w:val="0"/>
        <w:adjustRightInd w:val="0"/>
        <w:spacing w:after="0" w:line="240" w:lineRule="auto"/>
        <w:jc w:val="center"/>
        <w:rPr>
          <w:rFonts w:ascii="Averta PE" w:hAnsi="Averta PE" w:cs="Averta PE Light"/>
          <w:kern w:val="0"/>
          <w:szCs w:val="22"/>
          <w:lang w:val="ru-RU"/>
        </w:rPr>
      </w:pPr>
    </w:p>
    <w:p w14:paraId="0C567813" w14:textId="77777777" w:rsidR="00463ACB" w:rsidRPr="00546794" w:rsidRDefault="00463ACB">
      <w:pPr>
        <w:autoSpaceDE w:val="0"/>
        <w:autoSpaceDN w:val="0"/>
        <w:adjustRightInd w:val="0"/>
        <w:spacing w:after="0" w:line="240" w:lineRule="auto"/>
        <w:jc w:val="center"/>
        <w:rPr>
          <w:rFonts w:ascii="Averta PE" w:hAnsi="Averta PE" w:cs="Averta PE Light"/>
          <w:kern w:val="0"/>
          <w:szCs w:val="22"/>
          <w:lang w:val="ru-RU"/>
        </w:rPr>
      </w:pPr>
    </w:p>
    <w:p w14:paraId="6C49171D" w14:textId="77777777" w:rsidR="00463ACB" w:rsidRPr="00546794" w:rsidRDefault="00463ACB" w:rsidP="000C6A7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verta PE" w:hAnsi="Averta PE" w:cs="Averta PE Light"/>
          <w:b/>
          <w:bCs/>
          <w:kern w:val="0"/>
          <w:szCs w:val="22"/>
          <w:lang w:val="en-US"/>
        </w:rPr>
      </w:pPr>
      <w:r w:rsidRPr="00546794">
        <w:rPr>
          <w:rFonts w:ascii="Averta PE" w:hAnsi="Averta PE" w:cs="Averta PE Light"/>
          <w:b/>
          <w:bCs/>
          <w:kern w:val="0"/>
          <w:szCs w:val="22"/>
        </w:rPr>
        <w:t>Обща информация</w:t>
      </w:r>
      <w:r w:rsidRPr="00546794">
        <w:rPr>
          <w:rFonts w:ascii="Averta PE" w:hAnsi="Averta PE" w:cs="Averta PE Light"/>
          <w:b/>
          <w:bCs/>
          <w:kern w:val="0"/>
          <w:szCs w:val="22"/>
          <w:lang w:val="en-US"/>
        </w:rPr>
        <w:t>.</w:t>
      </w:r>
    </w:p>
    <w:p w14:paraId="4B08A5CD" w14:textId="77777777" w:rsidR="00463ACB" w:rsidRPr="00546794" w:rsidRDefault="00463ACB" w:rsidP="00546794">
      <w:pPr>
        <w:autoSpaceDE w:val="0"/>
        <w:autoSpaceDN w:val="0"/>
        <w:adjustRightInd w:val="0"/>
        <w:spacing w:after="0" w:line="240" w:lineRule="auto"/>
        <w:jc w:val="both"/>
        <w:rPr>
          <w:rFonts w:ascii="Averta PE" w:hAnsi="Averta PE" w:cs="Averta PE Light"/>
          <w:kern w:val="0"/>
          <w:szCs w:val="22"/>
          <w:lang w:val="ru-RU"/>
        </w:rPr>
      </w:pPr>
      <w:r w:rsidRPr="00546794">
        <w:rPr>
          <w:rFonts w:ascii="Averta PE" w:hAnsi="Averta PE" w:cs="Averta PE Light"/>
          <w:kern w:val="0"/>
          <w:szCs w:val="22"/>
        </w:rPr>
        <w:t>Конкурсът се провежда за избор на Изпълнител за осигуряване на охрана на имущество, чрез двадесет и четири часов мониторинг и реагиране на алармените сигнали с въоръжени мобилни охранителни патрули на офисите и оперативните салони „Алианц България Холдинг“ АД.</w:t>
      </w:r>
    </w:p>
    <w:p w14:paraId="25CD8377" w14:textId="77777777" w:rsidR="00463ACB" w:rsidRPr="00546794" w:rsidRDefault="00463ACB">
      <w:pPr>
        <w:autoSpaceDE w:val="0"/>
        <w:autoSpaceDN w:val="0"/>
        <w:adjustRightInd w:val="0"/>
        <w:spacing w:after="0" w:line="240" w:lineRule="auto"/>
        <w:ind w:right="-96"/>
        <w:jc w:val="both"/>
        <w:rPr>
          <w:rFonts w:ascii="Averta PE" w:hAnsi="Averta PE" w:cs="Averta PE Light"/>
          <w:kern w:val="0"/>
          <w:szCs w:val="22"/>
          <w:lang w:val="ru-RU"/>
        </w:rPr>
      </w:pPr>
    </w:p>
    <w:p w14:paraId="58392579" w14:textId="77777777" w:rsidR="00463ACB" w:rsidRPr="00546794" w:rsidRDefault="00463ACB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verta PE" w:hAnsi="Averta PE" w:cs="Averta PE Light"/>
          <w:b/>
          <w:bCs/>
          <w:kern w:val="0"/>
          <w:szCs w:val="22"/>
          <w:lang w:val="ru-RU"/>
        </w:rPr>
      </w:pPr>
      <w:r w:rsidRPr="00546794">
        <w:rPr>
          <w:rFonts w:ascii="Averta PE" w:hAnsi="Averta PE" w:cs="Averta PE Light"/>
          <w:b/>
          <w:bCs/>
          <w:kern w:val="0"/>
          <w:szCs w:val="22"/>
        </w:rPr>
        <w:t>II.</w:t>
      </w:r>
      <w:r w:rsidRPr="00546794">
        <w:rPr>
          <w:rFonts w:ascii="Averta PE" w:hAnsi="Averta PE" w:cs="Averta PE Light"/>
          <w:b/>
          <w:bCs/>
          <w:kern w:val="0"/>
          <w:szCs w:val="22"/>
        </w:rPr>
        <w:tab/>
        <w:t>Изходни данни</w:t>
      </w:r>
      <w:r w:rsidRPr="00546794">
        <w:rPr>
          <w:rFonts w:ascii="Averta PE" w:hAnsi="Averta PE" w:cs="Averta PE Light"/>
          <w:b/>
          <w:bCs/>
          <w:kern w:val="0"/>
          <w:szCs w:val="22"/>
          <w:lang w:val="ru-RU"/>
        </w:rPr>
        <w:t>.</w:t>
      </w:r>
    </w:p>
    <w:p w14:paraId="235F8A78" w14:textId="77777777" w:rsidR="00463ACB" w:rsidRPr="00546794" w:rsidRDefault="00463ACB">
      <w:pPr>
        <w:autoSpaceDE w:val="0"/>
        <w:autoSpaceDN w:val="0"/>
        <w:adjustRightInd w:val="0"/>
        <w:spacing w:after="0" w:line="240" w:lineRule="auto"/>
        <w:jc w:val="both"/>
        <w:rPr>
          <w:rFonts w:ascii="Averta PE" w:hAnsi="Averta PE" w:cs="Averta PE Light"/>
          <w:kern w:val="0"/>
          <w:szCs w:val="22"/>
          <w:lang w:val="ru-RU"/>
        </w:rPr>
      </w:pPr>
      <w:r w:rsidRPr="00546794">
        <w:rPr>
          <w:rFonts w:ascii="Averta PE" w:hAnsi="Averta PE" w:cs="Averta PE Light"/>
          <w:kern w:val="0"/>
          <w:szCs w:val="22"/>
        </w:rPr>
        <w:t>Локациите за доставка са</w:t>
      </w:r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 </w:t>
      </w:r>
      <w:r w:rsidR="00E40DFE" w:rsidRPr="00546794">
        <w:rPr>
          <w:rFonts w:ascii="Averta PE" w:hAnsi="Averta PE" w:cs="Averta PE Light"/>
          <w:kern w:val="0"/>
          <w:szCs w:val="22"/>
          <w:lang w:val="ru-RU"/>
        </w:rPr>
        <w:t>66</w:t>
      </w:r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 </w:t>
      </w:r>
      <w:r w:rsidRPr="00546794">
        <w:rPr>
          <w:rFonts w:ascii="Averta PE" w:hAnsi="Averta PE" w:cs="Averta PE Light"/>
          <w:kern w:val="0"/>
          <w:szCs w:val="22"/>
        </w:rPr>
        <w:t>на територията на цялата страна</w:t>
      </w:r>
      <w:r w:rsidR="00E1720E" w:rsidRPr="00546794">
        <w:rPr>
          <w:rFonts w:ascii="Averta PE" w:hAnsi="Averta PE" w:cs="Averta PE Light"/>
          <w:kern w:val="0"/>
          <w:szCs w:val="22"/>
        </w:rPr>
        <w:t xml:space="preserve"> /приложение 3/</w:t>
      </w:r>
      <w:r w:rsidRPr="00546794">
        <w:rPr>
          <w:rFonts w:ascii="Averta PE" w:hAnsi="Averta PE" w:cs="Averta PE Light"/>
          <w:kern w:val="0"/>
          <w:szCs w:val="22"/>
        </w:rPr>
        <w:t>.</w:t>
      </w:r>
    </w:p>
    <w:p w14:paraId="234FEC92" w14:textId="77777777" w:rsidR="00463ACB" w:rsidRPr="00546794" w:rsidRDefault="00463ACB">
      <w:pPr>
        <w:autoSpaceDE w:val="0"/>
        <w:autoSpaceDN w:val="0"/>
        <w:adjustRightInd w:val="0"/>
        <w:spacing w:after="0" w:line="240" w:lineRule="auto"/>
        <w:jc w:val="both"/>
        <w:rPr>
          <w:rFonts w:ascii="Averta PE" w:hAnsi="Averta PE" w:cs="Averta PE Light"/>
          <w:kern w:val="0"/>
          <w:szCs w:val="22"/>
          <w:lang w:val="ru-RU"/>
        </w:rPr>
      </w:pPr>
      <w:r w:rsidRPr="00546794">
        <w:rPr>
          <w:rFonts w:ascii="Averta PE" w:hAnsi="Averta PE" w:cs="Averta PE Light"/>
          <w:kern w:val="0"/>
          <w:szCs w:val="22"/>
        </w:rPr>
        <w:t>Срокът на договора ще е 36 месеца.</w:t>
      </w:r>
    </w:p>
    <w:p w14:paraId="4C3361BF" w14:textId="77777777" w:rsidR="00463ACB" w:rsidRPr="00546794" w:rsidRDefault="00463ACB">
      <w:pPr>
        <w:autoSpaceDE w:val="0"/>
        <w:autoSpaceDN w:val="0"/>
        <w:adjustRightInd w:val="0"/>
        <w:spacing w:after="0" w:line="240" w:lineRule="auto"/>
        <w:jc w:val="both"/>
        <w:rPr>
          <w:rFonts w:ascii="Averta PE" w:hAnsi="Averta PE" w:cs="Averta PE Light"/>
          <w:kern w:val="0"/>
          <w:szCs w:val="22"/>
          <w:lang w:val="ru-RU"/>
        </w:rPr>
      </w:pPr>
      <w:r w:rsidRPr="00546794">
        <w:rPr>
          <w:rFonts w:ascii="Averta PE" w:hAnsi="Averta PE" w:cs="Averta PE Light"/>
          <w:kern w:val="0"/>
          <w:szCs w:val="22"/>
        </w:rPr>
        <w:t>„Алианц България Холдинг“ е компания състояща се от шест акционерни дружества – самостоятелни юридически лица. Компанията участник в конкурса кандидатства с условия валидни за всички дружества от групата. При спечелване на конкурса, ще бъдат сключени отделни договори с всяко едно от дружествата, при условията, с които е спечелен конкурса.</w:t>
      </w:r>
    </w:p>
    <w:p w14:paraId="6A39CBE1" w14:textId="77777777" w:rsidR="00463ACB" w:rsidRPr="00546794" w:rsidRDefault="00463ACB">
      <w:pPr>
        <w:autoSpaceDE w:val="0"/>
        <w:autoSpaceDN w:val="0"/>
        <w:adjustRightInd w:val="0"/>
        <w:spacing w:after="0" w:line="240" w:lineRule="auto"/>
        <w:jc w:val="both"/>
        <w:rPr>
          <w:rFonts w:ascii="Averta PE" w:hAnsi="Averta PE" w:cs="Averta PE Light"/>
          <w:kern w:val="0"/>
          <w:szCs w:val="22"/>
          <w:lang w:val="ru-RU"/>
        </w:rPr>
      </w:pPr>
    </w:p>
    <w:p w14:paraId="464F5B5E" w14:textId="77777777" w:rsidR="00463ACB" w:rsidRPr="00546794" w:rsidRDefault="00463ACB">
      <w:pPr>
        <w:autoSpaceDE w:val="0"/>
        <w:autoSpaceDN w:val="0"/>
        <w:adjustRightInd w:val="0"/>
        <w:spacing w:after="0" w:line="240" w:lineRule="auto"/>
        <w:ind w:left="1440" w:hanging="720"/>
        <w:jc w:val="both"/>
        <w:rPr>
          <w:rFonts w:ascii="Averta PE" w:hAnsi="Averta PE" w:cs="Averta PE Light"/>
          <w:b/>
          <w:bCs/>
          <w:kern w:val="0"/>
          <w:szCs w:val="22"/>
          <w:lang w:val="ru-RU"/>
        </w:rPr>
      </w:pPr>
      <w:r w:rsidRPr="00546794">
        <w:rPr>
          <w:rFonts w:ascii="Averta PE" w:hAnsi="Averta PE" w:cs="Averta PE Light"/>
          <w:b/>
          <w:bCs/>
          <w:kern w:val="0"/>
          <w:szCs w:val="22"/>
        </w:rPr>
        <w:t>III.</w:t>
      </w:r>
      <w:r w:rsidRPr="00546794">
        <w:rPr>
          <w:rFonts w:ascii="Averta PE" w:hAnsi="Averta PE" w:cs="Averta PE Light"/>
          <w:b/>
          <w:bCs/>
          <w:kern w:val="0"/>
          <w:szCs w:val="22"/>
        </w:rPr>
        <w:tab/>
        <w:t>Изисквания при изпълнение на доставка на услугите.</w:t>
      </w:r>
    </w:p>
    <w:p w14:paraId="4D997119" w14:textId="77777777" w:rsidR="00546794" w:rsidRDefault="00546794">
      <w:pPr>
        <w:autoSpaceDE w:val="0"/>
        <w:autoSpaceDN w:val="0"/>
        <w:adjustRightInd w:val="0"/>
        <w:spacing w:after="0" w:line="240" w:lineRule="auto"/>
        <w:jc w:val="both"/>
        <w:rPr>
          <w:rFonts w:ascii="Averta PE" w:hAnsi="Averta PE" w:cs="Averta PE Light"/>
          <w:b/>
          <w:bCs/>
          <w:kern w:val="0"/>
          <w:szCs w:val="22"/>
          <w:u w:val="single"/>
        </w:rPr>
      </w:pPr>
    </w:p>
    <w:p w14:paraId="229FA556" w14:textId="1294B4AF" w:rsidR="00463ACB" w:rsidRPr="00546794" w:rsidRDefault="00463ACB">
      <w:pPr>
        <w:autoSpaceDE w:val="0"/>
        <w:autoSpaceDN w:val="0"/>
        <w:adjustRightInd w:val="0"/>
        <w:spacing w:after="0" w:line="240" w:lineRule="auto"/>
        <w:jc w:val="both"/>
        <w:rPr>
          <w:rFonts w:ascii="Averta PE" w:hAnsi="Averta PE" w:cs="Averta PE Light"/>
          <w:b/>
          <w:bCs/>
          <w:kern w:val="0"/>
          <w:szCs w:val="22"/>
          <w:u w:val="single"/>
          <w:lang w:val="ru-RU"/>
        </w:rPr>
      </w:pPr>
      <w:r w:rsidRPr="00546794">
        <w:rPr>
          <w:rFonts w:ascii="Averta PE" w:hAnsi="Averta PE" w:cs="Averta PE Light"/>
          <w:b/>
          <w:bCs/>
          <w:kern w:val="0"/>
          <w:szCs w:val="22"/>
          <w:u w:val="single"/>
        </w:rPr>
        <w:t>Участникът в конкурса следва да декларира възможност за изпълнение на следните изисквания подписани с ел. подпис:</w:t>
      </w:r>
    </w:p>
    <w:p w14:paraId="61968BC3" w14:textId="77777777" w:rsidR="00463ACB" w:rsidRPr="00546794" w:rsidRDefault="00463ACB">
      <w:pPr>
        <w:autoSpaceDE w:val="0"/>
        <w:autoSpaceDN w:val="0"/>
        <w:adjustRightInd w:val="0"/>
        <w:spacing w:after="0" w:line="240" w:lineRule="auto"/>
        <w:jc w:val="both"/>
        <w:rPr>
          <w:rFonts w:ascii="Averta PE" w:hAnsi="Averta PE" w:cs="Averta PE Light"/>
          <w:b/>
          <w:bCs/>
          <w:kern w:val="0"/>
          <w:szCs w:val="22"/>
          <w:u w:val="single"/>
          <w:lang w:val="ru-RU"/>
        </w:rPr>
      </w:pPr>
    </w:p>
    <w:p w14:paraId="677CA888" w14:textId="77777777" w:rsidR="00463ACB" w:rsidRPr="00546794" w:rsidRDefault="00463ACB" w:rsidP="000C6A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verta PE" w:hAnsi="Averta PE" w:cs="Averta PE Light"/>
          <w:kern w:val="0"/>
          <w:szCs w:val="22"/>
          <w:lang w:val="ru-RU"/>
        </w:rPr>
      </w:pPr>
      <w:r w:rsidRPr="00546794">
        <w:rPr>
          <w:rFonts w:ascii="Averta PE" w:hAnsi="Averta PE" w:cs="Averta PE Light"/>
          <w:kern w:val="0"/>
          <w:szCs w:val="22"/>
        </w:rPr>
        <w:t>Възможност за охрана на имущество, чрез двадесет и четири часов мониторинг и реагиране на алармените сигнали с въоръжени мобилни охранителни патрули на офисите и оперативните салони „Алианц</w:t>
      </w:r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 </w:t>
      </w:r>
      <w:r w:rsidRPr="00546794">
        <w:rPr>
          <w:rFonts w:ascii="Averta PE" w:hAnsi="Averta PE" w:cs="Averta PE Light"/>
          <w:kern w:val="0"/>
          <w:szCs w:val="22"/>
        </w:rPr>
        <w:t>България Холдинг“ АД, находящи се на територията на Република България.</w:t>
      </w:r>
    </w:p>
    <w:p w14:paraId="345A4A70" w14:textId="77777777" w:rsidR="00463ACB" w:rsidRPr="00546794" w:rsidRDefault="00463ACB" w:rsidP="000C6A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verta PE" w:hAnsi="Averta PE" w:cs="Averta PE Light"/>
          <w:kern w:val="0"/>
          <w:szCs w:val="22"/>
          <w:lang w:val="ru-RU"/>
        </w:rPr>
      </w:pPr>
      <w:r w:rsidRPr="00546794">
        <w:rPr>
          <w:rFonts w:ascii="Averta PE" w:hAnsi="Averta PE" w:cs="Averta PE Light"/>
          <w:kern w:val="0"/>
          <w:szCs w:val="22"/>
        </w:rPr>
        <w:t>Пълно съответствие при осъществяването на дейността, предмет на конкурса, разпоредбите и изискванията на Закона за частната охранителна дейност и Закона за оръжието, боеприпасите, взривните вещества и пиротехническите изделия.</w:t>
      </w:r>
    </w:p>
    <w:p w14:paraId="06E68D26" w14:textId="77777777" w:rsidR="00463ACB" w:rsidRPr="00546794" w:rsidRDefault="00463ACB" w:rsidP="000C6A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verta PE" w:hAnsi="Averta PE" w:cs="Averta PE Light"/>
          <w:kern w:val="0"/>
          <w:szCs w:val="22"/>
          <w:lang w:val="ru-RU"/>
        </w:rPr>
      </w:pPr>
      <w:r w:rsidRPr="00546794">
        <w:rPr>
          <w:rFonts w:ascii="Averta PE" w:hAnsi="Averta PE" w:cs="Averta PE Light"/>
          <w:kern w:val="0"/>
          <w:szCs w:val="22"/>
        </w:rPr>
        <w:t>Наличие на действащ национален лиценз за извършване на частна охранителна дейност.</w:t>
      </w:r>
    </w:p>
    <w:p w14:paraId="55C191D7" w14:textId="77777777" w:rsidR="000C6A7A" w:rsidRPr="00546794" w:rsidRDefault="000C6A7A" w:rsidP="000C6A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verta PE" w:hAnsi="Averta PE" w:cs="Averta PE Light"/>
          <w:kern w:val="0"/>
          <w:szCs w:val="22"/>
          <w:lang w:val="ru-RU"/>
        </w:rPr>
      </w:pPr>
      <w:r w:rsidRPr="00546794">
        <w:rPr>
          <w:rFonts w:ascii="Averta PE" w:hAnsi="Averta PE" w:cs="Averta PE Light"/>
          <w:kern w:val="0"/>
          <w:szCs w:val="22"/>
        </w:rPr>
        <w:t xml:space="preserve">Да е </w:t>
      </w:r>
      <w:proofErr w:type="spellStart"/>
      <w:r w:rsidRPr="00546794">
        <w:rPr>
          <w:rFonts w:ascii="Averta PE" w:hAnsi="Averta PE" w:cs="Averta PE Light"/>
          <w:kern w:val="0"/>
          <w:szCs w:val="22"/>
          <w:lang w:val="ru-RU"/>
        </w:rPr>
        <w:t>изпълнявал</w:t>
      </w:r>
      <w:proofErr w:type="spellEnd"/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 </w:t>
      </w:r>
      <w:proofErr w:type="spellStart"/>
      <w:r w:rsidRPr="00546794">
        <w:rPr>
          <w:rFonts w:ascii="Averta PE" w:hAnsi="Averta PE" w:cs="Averta PE Light"/>
          <w:kern w:val="0"/>
          <w:szCs w:val="22"/>
          <w:lang w:val="ru-RU"/>
        </w:rPr>
        <w:t>дейността</w:t>
      </w:r>
      <w:proofErr w:type="spellEnd"/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 </w:t>
      </w:r>
      <w:proofErr w:type="spellStart"/>
      <w:r w:rsidRPr="00546794">
        <w:rPr>
          <w:rFonts w:ascii="Averta PE" w:hAnsi="Averta PE" w:cs="Averta PE Light"/>
          <w:kern w:val="0"/>
          <w:szCs w:val="22"/>
          <w:lang w:val="ru-RU"/>
        </w:rPr>
        <w:t>през</w:t>
      </w:r>
      <w:proofErr w:type="spellEnd"/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 </w:t>
      </w:r>
      <w:proofErr w:type="spellStart"/>
      <w:r w:rsidRPr="00546794">
        <w:rPr>
          <w:rFonts w:ascii="Averta PE" w:hAnsi="Averta PE" w:cs="Averta PE Light"/>
          <w:kern w:val="0"/>
          <w:szCs w:val="22"/>
          <w:lang w:val="ru-RU"/>
        </w:rPr>
        <w:t>последните</w:t>
      </w:r>
      <w:proofErr w:type="spellEnd"/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 5 /пет/ </w:t>
      </w:r>
      <w:proofErr w:type="spellStart"/>
      <w:r w:rsidRPr="00546794">
        <w:rPr>
          <w:rFonts w:ascii="Averta PE" w:hAnsi="Averta PE" w:cs="Averta PE Light"/>
          <w:kern w:val="0"/>
          <w:szCs w:val="22"/>
          <w:lang w:val="ru-RU"/>
        </w:rPr>
        <w:t>години</w:t>
      </w:r>
      <w:proofErr w:type="spellEnd"/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, без </w:t>
      </w:r>
      <w:proofErr w:type="spellStart"/>
      <w:r w:rsidRPr="00546794">
        <w:rPr>
          <w:rFonts w:ascii="Averta PE" w:hAnsi="Averta PE" w:cs="Averta PE Light"/>
          <w:kern w:val="0"/>
          <w:szCs w:val="22"/>
          <w:lang w:val="ru-RU"/>
        </w:rPr>
        <w:t>прекъсване</w:t>
      </w:r>
      <w:proofErr w:type="spellEnd"/>
      <w:r w:rsidRPr="00546794">
        <w:rPr>
          <w:rFonts w:ascii="Averta PE" w:hAnsi="Averta PE" w:cs="Averta PE Light"/>
          <w:kern w:val="0"/>
          <w:szCs w:val="22"/>
          <w:lang w:val="ru-RU"/>
        </w:rPr>
        <w:t>.</w:t>
      </w:r>
    </w:p>
    <w:p w14:paraId="7E04D74B" w14:textId="77777777" w:rsidR="000C6A7A" w:rsidRPr="00546794" w:rsidRDefault="000C6A7A" w:rsidP="000C6A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verta PE" w:hAnsi="Averta PE" w:cs="Averta PE Light"/>
          <w:kern w:val="0"/>
          <w:szCs w:val="22"/>
          <w:lang w:val="ru-RU"/>
        </w:rPr>
      </w:pPr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Да </w:t>
      </w:r>
      <w:proofErr w:type="spellStart"/>
      <w:r w:rsidRPr="00546794">
        <w:rPr>
          <w:rFonts w:ascii="Averta PE" w:hAnsi="Averta PE" w:cs="Averta PE Light"/>
          <w:kern w:val="0"/>
          <w:szCs w:val="22"/>
          <w:lang w:val="ru-RU"/>
        </w:rPr>
        <w:t>покриват</w:t>
      </w:r>
      <w:proofErr w:type="spellEnd"/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 </w:t>
      </w:r>
      <w:r w:rsidR="00E1720E" w:rsidRPr="00546794">
        <w:rPr>
          <w:rFonts w:ascii="Averta PE" w:hAnsi="Averta PE" w:cs="Averta PE Light"/>
          <w:kern w:val="0"/>
          <w:szCs w:val="22"/>
          <w:lang w:val="ru-RU"/>
        </w:rPr>
        <w:t xml:space="preserve">не </w:t>
      </w:r>
      <w:proofErr w:type="spellStart"/>
      <w:r w:rsidR="00E1720E" w:rsidRPr="00546794">
        <w:rPr>
          <w:rFonts w:ascii="Averta PE" w:hAnsi="Averta PE" w:cs="Averta PE Light"/>
          <w:kern w:val="0"/>
          <w:szCs w:val="22"/>
          <w:lang w:val="ru-RU"/>
        </w:rPr>
        <w:t>по-малко</w:t>
      </w:r>
      <w:proofErr w:type="spellEnd"/>
      <w:r w:rsidR="00E1720E" w:rsidRPr="00546794">
        <w:rPr>
          <w:rFonts w:ascii="Averta PE" w:hAnsi="Averta PE" w:cs="Averta PE Light"/>
          <w:kern w:val="0"/>
          <w:szCs w:val="22"/>
          <w:lang w:val="ru-RU"/>
        </w:rPr>
        <w:t xml:space="preserve"> от </w:t>
      </w:r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80% от </w:t>
      </w:r>
      <w:proofErr w:type="spellStart"/>
      <w:r w:rsidRPr="00546794">
        <w:rPr>
          <w:rFonts w:ascii="Averta PE" w:hAnsi="Averta PE" w:cs="Averta PE Light"/>
          <w:kern w:val="0"/>
          <w:szCs w:val="22"/>
          <w:lang w:val="ru-RU"/>
        </w:rPr>
        <w:t>областните</w:t>
      </w:r>
      <w:proofErr w:type="spellEnd"/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 </w:t>
      </w:r>
      <w:proofErr w:type="spellStart"/>
      <w:r w:rsidRPr="00546794">
        <w:rPr>
          <w:rFonts w:ascii="Averta PE" w:hAnsi="Averta PE" w:cs="Averta PE Light"/>
          <w:kern w:val="0"/>
          <w:szCs w:val="22"/>
          <w:lang w:val="ru-RU"/>
        </w:rPr>
        <w:t>градове</w:t>
      </w:r>
      <w:proofErr w:type="spellEnd"/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 в България </w:t>
      </w:r>
      <w:proofErr w:type="spellStart"/>
      <w:r w:rsidRPr="00546794">
        <w:rPr>
          <w:rFonts w:ascii="Averta PE" w:hAnsi="Averta PE" w:cs="Averta PE Light"/>
          <w:kern w:val="0"/>
          <w:szCs w:val="22"/>
          <w:lang w:val="ru-RU"/>
        </w:rPr>
        <w:t>със</w:t>
      </w:r>
      <w:proofErr w:type="spellEnd"/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 </w:t>
      </w:r>
      <w:proofErr w:type="spellStart"/>
      <w:r w:rsidRPr="00546794">
        <w:rPr>
          <w:rFonts w:ascii="Averta PE" w:hAnsi="Averta PE" w:cs="Averta PE Light"/>
          <w:kern w:val="0"/>
          <w:szCs w:val="22"/>
          <w:lang w:val="ru-RU"/>
        </w:rPr>
        <w:t>собствени</w:t>
      </w:r>
      <w:proofErr w:type="spellEnd"/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 </w:t>
      </w:r>
      <w:proofErr w:type="spellStart"/>
      <w:r w:rsidRPr="00546794">
        <w:rPr>
          <w:rFonts w:ascii="Averta PE" w:hAnsi="Averta PE" w:cs="Averta PE Light"/>
          <w:kern w:val="0"/>
          <w:szCs w:val="22"/>
          <w:lang w:val="ru-RU"/>
        </w:rPr>
        <w:t>сили</w:t>
      </w:r>
      <w:proofErr w:type="spellEnd"/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 и средства.</w:t>
      </w:r>
    </w:p>
    <w:p w14:paraId="1AC4518F" w14:textId="77777777" w:rsidR="000C6A7A" w:rsidRPr="00546794" w:rsidRDefault="000C6A7A" w:rsidP="000C6A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verta PE" w:hAnsi="Averta PE" w:cs="Averta PE Light"/>
          <w:kern w:val="0"/>
          <w:szCs w:val="22"/>
          <w:lang w:val="ru-RU"/>
        </w:rPr>
      </w:pPr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Да </w:t>
      </w:r>
      <w:proofErr w:type="spellStart"/>
      <w:r w:rsidRPr="00546794">
        <w:rPr>
          <w:rFonts w:ascii="Averta PE" w:hAnsi="Averta PE" w:cs="Averta PE Light"/>
          <w:kern w:val="0"/>
          <w:szCs w:val="22"/>
          <w:lang w:val="ru-RU"/>
        </w:rPr>
        <w:t>покрива</w:t>
      </w:r>
      <w:proofErr w:type="spellEnd"/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 </w:t>
      </w:r>
      <w:proofErr w:type="spellStart"/>
      <w:r w:rsidRPr="00546794">
        <w:rPr>
          <w:rFonts w:ascii="Averta PE" w:hAnsi="Averta PE" w:cs="Averta PE Light"/>
          <w:kern w:val="0"/>
          <w:szCs w:val="22"/>
          <w:lang w:val="ru-RU"/>
        </w:rPr>
        <w:t>със</w:t>
      </w:r>
      <w:proofErr w:type="spellEnd"/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 </w:t>
      </w:r>
      <w:proofErr w:type="spellStart"/>
      <w:r w:rsidRPr="00546794">
        <w:rPr>
          <w:rFonts w:ascii="Averta PE" w:hAnsi="Averta PE" w:cs="Averta PE Light"/>
          <w:kern w:val="0"/>
          <w:szCs w:val="22"/>
          <w:lang w:val="ru-RU"/>
        </w:rPr>
        <w:t>собствени</w:t>
      </w:r>
      <w:proofErr w:type="spellEnd"/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 </w:t>
      </w:r>
      <w:proofErr w:type="spellStart"/>
      <w:r w:rsidRPr="00546794">
        <w:rPr>
          <w:rFonts w:ascii="Averta PE" w:hAnsi="Averta PE" w:cs="Averta PE Light"/>
          <w:kern w:val="0"/>
          <w:szCs w:val="22"/>
          <w:lang w:val="ru-RU"/>
        </w:rPr>
        <w:t>патрулни</w:t>
      </w:r>
      <w:proofErr w:type="spellEnd"/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 автомобили 80% от </w:t>
      </w:r>
      <w:proofErr w:type="spellStart"/>
      <w:r w:rsidRPr="00546794">
        <w:rPr>
          <w:rFonts w:ascii="Averta PE" w:hAnsi="Averta PE" w:cs="Averta PE Light"/>
          <w:kern w:val="0"/>
          <w:szCs w:val="22"/>
          <w:lang w:val="ru-RU"/>
        </w:rPr>
        <w:t>градовете</w:t>
      </w:r>
      <w:proofErr w:type="spellEnd"/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 в България с население от 15 000 до </w:t>
      </w:r>
      <w:r w:rsidR="00E05829" w:rsidRPr="00546794">
        <w:rPr>
          <w:rFonts w:ascii="Averta PE" w:hAnsi="Averta PE" w:cs="Averta PE Light"/>
          <w:kern w:val="0"/>
          <w:szCs w:val="22"/>
          <w:lang w:val="ru-RU"/>
        </w:rPr>
        <w:t>5</w:t>
      </w:r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0 000 души </w:t>
      </w:r>
      <w:proofErr w:type="spellStart"/>
      <w:r w:rsidRPr="00546794">
        <w:rPr>
          <w:rFonts w:ascii="Averta PE" w:hAnsi="Averta PE" w:cs="Averta PE Light"/>
          <w:kern w:val="0"/>
          <w:szCs w:val="22"/>
          <w:lang w:val="ru-RU"/>
        </w:rPr>
        <w:t>според</w:t>
      </w:r>
      <w:proofErr w:type="spellEnd"/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 НСИ </w:t>
      </w:r>
      <w:proofErr w:type="spellStart"/>
      <w:r w:rsidRPr="00546794">
        <w:rPr>
          <w:rFonts w:ascii="Averta PE" w:hAnsi="Averta PE" w:cs="Averta PE Light"/>
          <w:kern w:val="0"/>
          <w:szCs w:val="22"/>
          <w:lang w:val="ru-RU"/>
        </w:rPr>
        <w:t>към</w:t>
      </w:r>
      <w:proofErr w:type="spellEnd"/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 31.12.202</w:t>
      </w:r>
      <w:r w:rsidR="000168D7" w:rsidRPr="00546794">
        <w:rPr>
          <w:rFonts w:ascii="Averta PE" w:hAnsi="Averta PE" w:cs="Averta PE Light"/>
          <w:kern w:val="0"/>
          <w:szCs w:val="22"/>
          <w:lang w:val="ru-RU"/>
        </w:rPr>
        <w:t>3</w:t>
      </w:r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 г</w:t>
      </w:r>
    </w:p>
    <w:p w14:paraId="7879916B" w14:textId="77777777" w:rsidR="00463ACB" w:rsidRPr="00546794" w:rsidRDefault="00463ACB" w:rsidP="000C6A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verta PE" w:hAnsi="Averta PE" w:cs="Averta PE Light"/>
          <w:kern w:val="0"/>
          <w:szCs w:val="22"/>
          <w:lang w:val="ru-RU"/>
        </w:rPr>
      </w:pPr>
      <w:r w:rsidRPr="00546794">
        <w:rPr>
          <w:rFonts w:ascii="Averta PE" w:hAnsi="Averta PE" w:cs="Averta PE Light"/>
          <w:kern w:val="0"/>
          <w:szCs w:val="22"/>
        </w:rPr>
        <w:t>Опит в охраната на други банкови и финансови институции минимум три години.</w:t>
      </w:r>
    </w:p>
    <w:p w14:paraId="6ACCB818" w14:textId="77777777" w:rsidR="00463ACB" w:rsidRPr="00546794" w:rsidRDefault="00463ACB" w:rsidP="000C6A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verta PE" w:hAnsi="Averta PE" w:cs="Averta PE Light"/>
          <w:kern w:val="0"/>
          <w:szCs w:val="22"/>
          <w:lang w:val="ru-RU"/>
        </w:rPr>
      </w:pPr>
      <w:r w:rsidRPr="00546794">
        <w:rPr>
          <w:rFonts w:ascii="Averta PE" w:hAnsi="Averta PE" w:cs="Averta PE Light"/>
          <w:kern w:val="0"/>
          <w:szCs w:val="22"/>
        </w:rPr>
        <w:lastRenderedPageBreak/>
        <w:t>Готовност за изпълнение на стандартите за сигурност и охрана на „Алианц Банк България“ АД.</w:t>
      </w:r>
    </w:p>
    <w:p w14:paraId="4ABF653B" w14:textId="77777777" w:rsidR="00463ACB" w:rsidRPr="00546794" w:rsidRDefault="00463ACB" w:rsidP="000C6A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verta PE" w:hAnsi="Averta PE" w:cs="Averta PE Light"/>
          <w:kern w:val="0"/>
          <w:szCs w:val="22"/>
          <w:lang w:val="ru-RU"/>
        </w:rPr>
      </w:pPr>
      <w:r w:rsidRPr="00546794">
        <w:rPr>
          <w:rFonts w:ascii="Averta PE" w:hAnsi="Averta PE" w:cs="Averta PE Light"/>
          <w:kern w:val="0"/>
          <w:szCs w:val="22"/>
        </w:rPr>
        <w:t>Възможност за поемане на нови обекти на територията на страната, в кратки срокове.</w:t>
      </w:r>
    </w:p>
    <w:p w14:paraId="2B9B73A8" w14:textId="77777777" w:rsidR="00463ACB" w:rsidRPr="00546794" w:rsidRDefault="00463ACB" w:rsidP="000C6A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verta PE" w:hAnsi="Averta PE" w:cs="Averta PE Light"/>
          <w:kern w:val="0"/>
          <w:szCs w:val="22"/>
          <w:lang w:val="ru-RU"/>
        </w:rPr>
      </w:pPr>
      <w:r w:rsidRPr="00546794">
        <w:rPr>
          <w:rFonts w:ascii="Averta PE" w:hAnsi="Averta PE" w:cs="Averta PE Light"/>
          <w:kern w:val="0"/>
          <w:szCs w:val="22"/>
        </w:rPr>
        <w:t>Възможност за поддаване на информация чрез SMS на телефон или посочен имейл в определен час за включване/изключване под охрана на обектите.</w:t>
      </w:r>
    </w:p>
    <w:p w14:paraId="05B0CB1A" w14:textId="77777777" w:rsidR="00463ACB" w:rsidRPr="00546794" w:rsidRDefault="00463ACB" w:rsidP="000C6A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verta PE" w:hAnsi="Averta PE" w:cs="Averta PE Light"/>
          <w:kern w:val="0"/>
          <w:szCs w:val="22"/>
          <w:lang w:val="ru-RU"/>
        </w:rPr>
      </w:pPr>
      <w:r w:rsidRPr="00546794">
        <w:rPr>
          <w:rFonts w:ascii="Averta PE" w:hAnsi="Averta PE" w:cs="Averta PE Light"/>
          <w:kern w:val="0"/>
          <w:szCs w:val="22"/>
        </w:rPr>
        <w:t xml:space="preserve">Възможност за предаване на сигнала най-малко от два независими канала, посредством многочестотен алармен </w:t>
      </w:r>
      <w:proofErr w:type="spellStart"/>
      <w:r w:rsidRPr="00546794">
        <w:rPr>
          <w:rFonts w:ascii="Averta PE" w:hAnsi="Averta PE" w:cs="Averta PE Light"/>
          <w:kern w:val="0"/>
          <w:szCs w:val="22"/>
        </w:rPr>
        <w:t>трансмитер</w:t>
      </w:r>
      <w:proofErr w:type="spellEnd"/>
      <w:r w:rsidRPr="00546794">
        <w:rPr>
          <w:rFonts w:ascii="Averta PE" w:hAnsi="Averta PE" w:cs="Averta PE Light"/>
          <w:kern w:val="0"/>
          <w:szCs w:val="22"/>
        </w:rPr>
        <w:t xml:space="preserve"> и GPRS модул.</w:t>
      </w:r>
    </w:p>
    <w:p w14:paraId="6A6C5A77" w14:textId="77777777" w:rsidR="00463ACB" w:rsidRPr="00546794" w:rsidRDefault="00463ACB" w:rsidP="000C6A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verta PE" w:hAnsi="Averta PE" w:cs="Averta PE Light"/>
          <w:kern w:val="0"/>
          <w:szCs w:val="22"/>
          <w:lang w:val="ru-RU"/>
        </w:rPr>
      </w:pPr>
      <w:r w:rsidRPr="00546794">
        <w:rPr>
          <w:rFonts w:ascii="Averta PE" w:hAnsi="Averta PE" w:cs="Averta PE Light"/>
          <w:kern w:val="0"/>
          <w:szCs w:val="22"/>
        </w:rPr>
        <w:t>Възможност да поддържа комуникационната техника в постоянна техническа изправност.</w:t>
      </w:r>
    </w:p>
    <w:p w14:paraId="59D78602" w14:textId="77777777" w:rsidR="00463ACB" w:rsidRPr="00546794" w:rsidRDefault="00463ACB" w:rsidP="000C6A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verta PE" w:hAnsi="Averta PE" w:cs="Averta PE Light"/>
          <w:kern w:val="0"/>
          <w:szCs w:val="22"/>
          <w:lang w:val="ru-RU"/>
        </w:rPr>
      </w:pPr>
      <w:r w:rsidRPr="00546794">
        <w:rPr>
          <w:rFonts w:ascii="Averta PE" w:hAnsi="Averta PE" w:cs="Averta PE Light"/>
          <w:kern w:val="0"/>
          <w:szCs w:val="22"/>
        </w:rPr>
        <w:t>Кандидата да разполага със Сертификат за качество ISO 9001</w:t>
      </w:r>
    </w:p>
    <w:p w14:paraId="3C3CE174" w14:textId="77777777" w:rsidR="00463ACB" w:rsidRPr="00546794" w:rsidRDefault="00463ACB" w:rsidP="000C6A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verta PE" w:hAnsi="Averta PE" w:cs="Averta PE Light"/>
          <w:kern w:val="0"/>
          <w:szCs w:val="22"/>
          <w:lang w:val="ru-RU"/>
        </w:rPr>
      </w:pPr>
      <w:r w:rsidRPr="00546794">
        <w:rPr>
          <w:rFonts w:ascii="Averta PE" w:hAnsi="Averta PE" w:cs="Averta PE Light"/>
          <w:kern w:val="0"/>
          <w:szCs w:val="22"/>
        </w:rPr>
        <w:t>Кандидата да разполага със Сертификат за качество ISO 27001</w:t>
      </w:r>
    </w:p>
    <w:p w14:paraId="06A1FA1B" w14:textId="77777777" w:rsidR="000C6A7A" w:rsidRPr="00546794" w:rsidRDefault="000C6A7A" w:rsidP="000C6A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verta PE" w:hAnsi="Averta PE" w:cs="Averta PE Light"/>
          <w:kern w:val="0"/>
          <w:szCs w:val="22"/>
          <w:lang w:val="ru-RU"/>
        </w:rPr>
      </w:pPr>
      <w:r w:rsidRPr="00546794">
        <w:rPr>
          <w:rFonts w:ascii="Averta PE" w:hAnsi="Averta PE" w:cs="Averta PE Light"/>
          <w:kern w:val="0"/>
          <w:szCs w:val="22"/>
          <w:lang w:val="ru-RU"/>
        </w:rPr>
        <w:t>Допуска</w:t>
      </w:r>
      <w:r w:rsidR="00E1720E" w:rsidRPr="00546794">
        <w:rPr>
          <w:rFonts w:ascii="Averta PE" w:hAnsi="Averta PE" w:cs="Averta PE Light"/>
          <w:kern w:val="0"/>
          <w:szCs w:val="22"/>
          <w:lang w:val="ru-RU"/>
        </w:rPr>
        <w:t xml:space="preserve"> се</w:t>
      </w:r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 </w:t>
      </w:r>
      <w:proofErr w:type="spellStart"/>
      <w:r w:rsidRPr="00546794">
        <w:rPr>
          <w:rFonts w:ascii="Averta PE" w:hAnsi="Averta PE" w:cs="Averta PE Light"/>
          <w:kern w:val="0"/>
          <w:szCs w:val="22"/>
          <w:lang w:val="ru-RU"/>
        </w:rPr>
        <w:t>п</w:t>
      </w:r>
      <w:r w:rsidR="00972C6D" w:rsidRPr="00546794">
        <w:rPr>
          <w:rFonts w:ascii="Averta PE" w:hAnsi="Averta PE" w:cs="Averta PE Light"/>
          <w:kern w:val="0"/>
          <w:szCs w:val="22"/>
          <w:lang w:val="ru-RU"/>
        </w:rPr>
        <w:t>олзване</w:t>
      </w:r>
      <w:proofErr w:type="spellEnd"/>
      <w:r w:rsidR="00972C6D" w:rsidRPr="00546794">
        <w:rPr>
          <w:rFonts w:ascii="Averta PE" w:hAnsi="Averta PE" w:cs="Averta PE Light"/>
          <w:kern w:val="0"/>
          <w:szCs w:val="22"/>
          <w:lang w:val="ru-RU"/>
        </w:rPr>
        <w:t xml:space="preserve"> на </w:t>
      </w:r>
      <w:proofErr w:type="spellStart"/>
      <w:r w:rsidR="00972C6D" w:rsidRPr="00546794">
        <w:rPr>
          <w:rFonts w:ascii="Averta PE" w:hAnsi="Averta PE" w:cs="Averta PE Light"/>
          <w:kern w:val="0"/>
          <w:szCs w:val="22"/>
          <w:lang w:val="ru-RU"/>
        </w:rPr>
        <w:t>тристранни</w:t>
      </w:r>
      <w:proofErr w:type="spellEnd"/>
      <w:r w:rsidR="00972C6D" w:rsidRPr="00546794">
        <w:rPr>
          <w:rFonts w:ascii="Averta PE" w:hAnsi="Averta PE" w:cs="Averta PE Light"/>
          <w:kern w:val="0"/>
          <w:szCs w:val="22"/>
          <w:lang w:val="ru-RU"/>
        </w:rPr>
        <w:t xml:space="preserve"> договори за </w:t>
      </w:r>
      <w:proofErr w:type="spellStart"/>
      <w:r w:rsidR="00972C6D" w:rsidRPr="00546794">
        <w:rPr>
          <w:rFonts w:ascii="Averta PE" w:hAnsi="Averta PE" w:cs="Averta PE Light"/>
          <w:kern w:val="0"/>
          <w:szCs w:val="22"/>
          <w:lang w:val="ru-RU"/>
        </w:rPr>
        <w:t>изпълнение</w:t>
      </w:r>
      <w:proofErr w:type="spellEnd"/>
      <w:r w:rsidR="00972C6D" w:rsidRPr="00546794">
        <w:rPr>
          <w:rFonts w:ascii="Averta PE" w:hAnsi="Averta PE" w:cs="Averta PE Light"/>
          <w:kern w:val="0"/>
          <w:szCs w:val="22"/>
          <w:lang w:val="ru-RU"/>
        </w:rPr>
        <w:t xml:space="preserve"> на мониторинг и/или реакция.</w:t>
      </w:r>
    </w:p>
    <w:p w14:paraId="0F04A4EB" w14:textId="77777777" w:rsidR="00463ACB" w:rsidRPr="00546794" w:rsidRDefault="00463ACB" w:rsidP="000C6A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verta PE" w:hAnsi="Averta PE" w:cs="Averta PE Light"/>
          <w:kern w:val="0"/>
          <w:szCs w:val="22"/>
          <w:lang w:val="ru-RU"/>
        </w:rPr>
      </w:pPr>
      <w:r w:rsidRPr="00546794">
        <w:rPr>
          <w:rFonts w:ascii="Averta PE" w:hAnsi="Averta PE" w:cs="Averta PE Light"/>
          <w:kern w:val="0"/>
          <w:szCs w:val="22"/>
        </w:rPr>
        <w:t>Кандидата да е регистриран като администратор на лични данни по реда на ЗЗЛД.</w:t>
      </w:r>
    </w:p>
    <w:p w14:paraId="40378D4F" w14:textId="77777777" w:rsidR="00463ACB" w:rsidRPr="00546794" w:rsidRDefault="00463ACB" w:rsidP="000C6A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verta PE" w:hAnsi="Averta PE" w:cs="Averta PE Light"/>
          <w:kern w:val="0"/>
          <w:szCs w:val="22"/>
          <w:lang w:val="ru-RU"/>
        </w:rPr>
      </w:pPr>
      <w:r w:rsidRPr="00546794">
        <w:rPr>
          <w:rFonts w:ascii="Averta PE" w:hAnsi="Averta PE" w:cs="Averta PE Light"/>
          <w:kern w:val="0"/>
          <w:szCs w:val="22"/>
        </w:rPr>
        <w:t>Кандидата да е регистриран по ЗДДС.</w:t>
      </w:r>
    </w:p>
    <w:p w14:paraId="2E34E38C" w14:textId="77777777" w:rsidR="00463ACB" w:rsidRPr="00546794" w:rsidRDefault="00463ACB" w:rsidP="000C6A7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Averta PE" w:hAnsi="Averta PE" w:cs="Averta PE Light"/>
          <w:kern w:val="0"/>
          <w:szCs w:val="22"/>
          <w:lang w:val="ru-RU"/>
        </w:rPr>
      </w:pPr>
      <w:r w:rsidRPr="00546794">
        <w:rPr>
          <w:rFonts w:ascii="Averta PE" w:hAnsi="Averta PE" w:cs="Averta PE Light"/>
          <w:kern w:val="0"/>
          <w:szCs w:val="22"/>
        </w:rPr>
        <w:t>Кандидатите имат право след преминаването на конкурсните процедури да сключат договор</w:t>
      </w:r>
      <w:r w:rsidRPr="00546794">
        <w:rPr>
          <w:rFonts w:ascii="Averta PE" w:hAnsi="Averta PE" w:cs="Averta PE Light"/>
          <w:kern w:val="0"/>
          <w:szCs w:val="22"/>
          <w:lang w:val="ru-RU"/>
        </w:rPr>
        <w:t xml:space="preserve"> </w:t>
      </w:r>
      <w:r w:rsidRPr="00546794">
        <w:rPr>
          <w:rFonts w:ascii="Averta PE" w:hAnsi="Averta PE" w:cs="Averta PE Light"/>
          <w:kern w:val="0"/>
          <w:szCs w:val="22"/>
        </w:rPr>
        <w:t>(ако са одобрени) за централизирана охрана.</w:t>
      </w:r>
    </w:p>
    <w:p w14:paraId="3E0A2F27" w14:textId="77777777" w:rsidR="00463ACB" w:rsidRPr="00546794" w:rsidRDefault="00463ACB">
      <w:pPr>
        <w:autoSpaceDE w:val="0"/>
        <w:autoSpaceDN w:val="0"/>
        <w:adjustRightInd w:val="0"/>
        <w:spacing w:after="0" w:line="240" w:lineRule="auto"/>
        <w:jc w:val="both"/>
        <w:rPr>
          <w:rFonts w:ascii="Averta PE" w:hAnsi="Averta PE" w:cs="Averta PE Light"/>
          <w:kern w:val="0"/>
          <w:szCs w:val="22"/>
          <w:lang w:val="ru-RU"/>
        </w:rPr>
      </w:pPr>
    </w:p>
    <w:p w14:paraId="27BFB4F9" w14:textId="77777777" w:rsidR="00463ACB" w:rsidRPr="00546794" w:rsidRDefault="00463ACB">
      <w:pPr>
        <w:autoSpaceDE w:val="0"/>
        <w:autoSpaceDN w:val="0"/>
        <w:adjustRightInd w:val="0"/>
        <w:spacing w:after="0" w:line="240" w:lineRule="auto"/>
        <w:jc w:val="both"/>
        <w:rPr>
          <w:rFonts w:ascii="Averta PE" w:hAnsi="Averta PE" w:cs="Averta PE Light"/>
          <w:b/>
          <w:bCs/>
          <w:kern w:val="0"/>
          <w:szCs w:val="22"/>
          <w:lang w:val="ru-RU"/>
        </w:rPr>
      </w:pPr>
      <w:r w:rsidRPr="00546794">
        <w:rPr>
          <w:rFonts w:ascii="Averta PE" w:hAnsi="Averta PE" w:cs="Averta PE Light"/>
          <w:b/>
          <w:bCs/>
          <w:kern w:val="0"/>
          <w:szCs w:val="22"/>
        </w:rPr>
        <w:t>В случай, че кандидатът не удостовери чрез изискуемите документи, описани по-долу в Раздел II, че отговаря на всички посочени изисквания, офертата му не се допуска до по-нататъшно разглеждане, респективно до класиране и сключване на договор.</w:t>
      </w:r>
    </w:p>
    <w:p w14:paraId="008E8B14" w14:textId="77777777" w:rsidR="00463ACB" w:rsidRPr="00546794" w:rsidRDefault="00463ACB">
      <w:pPr>
        <w:autoSpaceDE w:val="0"/>
        <w:autoSpaceDN w:val="0"/>
        <w:adjustRightInd w:val="0"/>
        <w:spacing w:after="0" w:line="240" w:lineRule="auto"/>
        <w:jc w:val="both"/>
        <w:rPr>
          <w:rFonts w:ascii="Averta PE" w:hAnsi="Averta PE" w:cs="Averta PE Light"/>
          <w:b/>
          <w:bCs/>
          <w:kern w:val="0"/>
          <w:szCs w:val="22"/>
          <w:lang w:val="ru-RU"/>
        </w:rPr>
      </w:pPr>
    </w:p>
    <w:p w14:paraId="777A30D7" w14:textId="77777777" w:rsidR="00463ACB" w:rsidRPr="00546794" w:rsidRDefault="00463ACB">
      <w:pPr>
        <w:autoSpaceDE w:val="0"/>
        <w:autoSpaceDN w:val="0"/>
        <w:adjustRightInd w:val="0"/>
        <w:spacing w:after="0" w:line="240" w:lineRule="auto"/>
        <w:jc w:val="both"/>
        <w:rPr>
          <w:rFonts w:ascii="Averta PE" w:hAnsi="Averta PE" w:cs="Averta PE Light"/>
          <w:b/>
          <w:bCs/>
          <w:kern w:val="0"/>
          <w:szCs w:val="22"/>
          <w:lang w:val="ru-RU"/>
        </w:rPr>
      </w:pPr>
    </w:p>
    <w:p w14:paraId="25B09940" w14:textId="77777777" w:rsidR="00463ACB" w:rsidRPr="00546794" w:rsidRDefault="00463ACB">
      <w:pPr>
        <w:autoSpaceDE w:val="0"/>
        <w:autoSpaceDN w:val="0"/>
        <w:adjustRightInd w:val="0"/>
        <w:spacing w:after="0" w:line="240" w:lineRule="auto"/>
        <w:jc w:val="both"/>
        <w:rPr>
          <w:rFonts w:ascii="Averta PE" w:hAnsi="Averta PE" w:cs="Averta PE Light"/>
          <w:b/>
          <w:bCs/>
          <w:kern w:val="0"/>
          <w:szCs w:val="22"/>
          <w:lang w:val="ru-RU"/>
        </w:rPr>
      </w:pPr>
      <w:r w:rsidRPr="00546794">
        <w:rPr>
          <w:rFonts w:ascii="Averta PE" w:hAnsi="Averta PE" w:cs="Averta PE Light"/>
          <w:b/>
          <w:bCs/>
          <w:kern w:val="0"/>
          <w:szCs w:val="22"/>
        </w:rPr>
        <w:t>С уважение,</w:t>
      </w:r>
    </w:p>
    <w:p w14:paraId="02F3F5E9" w14:textId="77777777" w:rsidR="00463ACB" w:rsidRPr="00546794" w:rsidRDefault="00463ACB">
      <w:pPr>
        <w:autoSpaceDE w:val="0"/>
        <w:autoSpaceDN w:val="0"/>
        <w:adjustRightInd w:val="0"/>
        <w:spacing w:after="0" w:line="240" w:lineRule="auto"/>
        <w:jc w:val="both"/>
        <w:rPr>
          <w:rFonts w:ascii="Averta PE" w:hAnsi="Averta PE" w:cs="Averta PE Light"/>
          <w:b/>
          <w:bCs/>
          <w:kern w:val="0"/>
          <w:szCs w:val="22"/>
          <w:lang w:val="ru-RU"/>
        </w:rPr>
      </w:pPr>
    </w:p>
    <w:p w14:paraId="642D8DF6" w14:textId="77777777" w:rsidR="00463ACB" w:rsidRPr="00546794" w:rsidRDefault="00463ACB">
      <w:pPr>
        <w:autoSpaceDE w:val="0"/>
        <w:autoSpaceDN w:val="0"/>
        <w:adjustRightInd w:val="0"/>
        <w:spacing w:after="0" w:line="240" w:lineRule="auto"/>
        <w:jc w:val="both"/>
        <w:rPr>
          <w:rFonts w:ascii="Averta PE" w:hAnsi="Averta PE" w:cs="Averta PE Light"/>
          <w:b/>
          <w:bCs/>
          <w:kern w:val="0"/>
          <w:szCs w:val="22"/>
          <w:lang w:val="ru-RU"/>
        </w:rPr>
      </w:pPr>
      <w:r w:rsidRPr="00546794">
        <w:rPr>
          <w:rFonts w:ascii="Averta PE" w:hAnsi="Averta PE" w:cs="Averta PE Light"/>
          <w:b/>
          <w:bCs/>
          <w:kern w:val="0"/>
          <w:szCs w:val="22"/>
        </w:rPr>
        <w:t xml:space="preserve">Пламен Ерменков - Мениджър </w:t>
      </w:r>
      <w:r w:rsidRPr="00546794">
        <w:rPr>
          <w:rFonts w:ascii="Averta PE" w:hAnsi="Averta PE" w:cs="Averta PE Light"/>
          <w:b/>
          <w:bCs/>
          <w:kern w:val="0"/>
          <w:szCs w:val="22"/>
          <w:lang w:val="ru-RU"/>
        </w:rPr>
        <w:t>“</w:t>
      </w:r>
      <w:r w:rsidRPr="00546794">
        <w:rPr>
          <w:rFonts w:ascii="Averta PE" w:hAnsi="Averta PE" w:cs="Averta PE Light"/>
          <w:b/>
          <w:bCs/>
          <w:kern w:val="0"/>
          <w:szCs w:val="22"/>
        </w:rPr>
        <w:t>Сигурност</w:t>
      </w:r>
      <w:r w:rsidRPr="00546794">
        <w:rPr>
          <w:rFonts w:ascii="Averta PE" w:hAnsi="Averta PE" w:cs="Averta PE Light"/>
          <w:b/>
          <w:bCs/>
          <w:kern w:val="0"/>
          <w:szCs w:val="22"/>
          <w:lang w:val="ru-RU"/>
        </w:rPr>
        <w:t>”</w:t>
      </w:r>
    </w:p>
    <w:p w14:paraId="42ABF78D" w14:textId="77777777" w:rsidR="00463ACB" w:rsidRPr="00546794" w:rsidRDefault="00463ACB">
      <w:pPr>
        <w:autoSpaceDE w:val="0"/>
        <w:autoSpaceDN w:val="0"/>
        <w:adjustRightInd w:val="0"/>
        <w:spacing w:after="0" w:line="240" w:lineRule="auto"/>
        <w:jc w:val="both"/>
        <w:rPr>
          <w:rFonts w:ascii="Averta PE" w:hAnsi="Averta PE" w:cs="Averta PE Light"/>
          <w:b/>
          <w:bCs/>
          <w:kern w:val="0"/>
          <w:szCs w:val="22"/>
          <w:lang w:val="en-US"/>
        </w:rPr>
      </w:pPr>
      <w:r w:rsidRPr="00546794">
        <w:rPr>
          <w:rFonts w:ascii="Averta PE" w:hAnsi="Averta PE" w:cs="Averta PE Light"/>
          <w:b/>
          <w:bCs/>
          <w:kern w:val="0"/>
          <w:szCs w:val="22"/>
          <w:lang w:val="en-US"/>
        </w:rPr>
        <w:t>“</w:t>
      </w:r>
      <w:r w:rsidRPr="00546794">
        <w:rPr>
          <w:rFonts w:ascii="Averta PE" w:hAnsi="Averta PE" w:cs="Averta PE Light"/>
          <w:b/>
          <w:bCs/>
          <w:kern w:val="0"/>
          <w:szCs w:val="22"/>
        </w:rPr>
        <w:t>Алианц България Холдинг</w:t>
      </w:r>
      <w:r w:rsidRPr="00546794">
        <w:rPr>
          <w:rFonts w:ascii="Averta PE" w:hAnsi="Averta PE" w:cs="Averta PE Light"/>
          <w:b/>
          <w:bCs/>
          <w:kern w:val="0"/>
          <w:szCs w:val="22"/>
          <w:lang w:val="en-US"/>
        </w:rPr>
        <w:t>”</w:t>
      </w:r>
      <w:r w:rsidRPr="00546794">
        <w:rPr>
          <w:rFonts w:ascii="Averta PE" w:hAnsi="Averta PE" w:cs="Averta PE Light"/>
          <w:b/>
          <w:bCs/>
          <w:kern w:val="0"/>
          <w:szCs w:val="22"/>
        </w:rPr>
        <w:t xml:space="preserve"> АД</w:t>
      </w:r>
    </w:p>
    <w:p w14:paraId="5A44BD41" w14:textId="77777777" w:rsidR="00463ACB" w:rsidRPr="00546794" w:rsidRDefault="00463ACB">
      <w:pPr>
        <w:autoSpaceDE w:val="0"/>
        <w:autoSpaceDN w:val="0"/>
        <w:adjustRightInd w:val="0"/>
        <w:spacing w:after="0" w:line="240" w:lineRule="auto"/>
        <w:jc w:val="both"/>
        <w:rPr>
          <w:rFonts w:ascii="Averta PE" w:hAnsi="Averta PE" w:cs="Averta PE Light"/>
          <w:b/>
          <w:bCs/>
          <w:kern w:val="0"/>
          <w:szCs w:val="22"/>
          <w:lang w:val="en-US"/>
        </w:rPr>
      </w:pPr>
    </w:p>
    <w:p w14:paraId="1A1D4912" w14:textId="77777777" w:rsidR="00463ACB" w:rsidRPr="00546794" w:rsidRDefault="00463ACB">
      <w:pPr>
        <w:widowControl w:val="0"/>
        <w:autoSpaceDE w:val="0"/>
        <w:autoSpaceDN w:val="0"/>
        <w:adjustRightInd w:val="0"/>
        <w:spacing w:after="200" w:line="276" w:lineRule="auto"/>
        <w:rPr>
          <w:rFonts w:ascii="Averta PE" w:hAnsi="Averta PE" w:cs="Averta PE Light"/>
          <w:kern w:val="0"/>
          <w:szCs w:val="22"/>
          <w:lang w:val="en"/>
        </w:rPr>
      </w:pPr>
    </w:p>
    <w:sectPr w:rsidR="00463ACB" w:rsidRPr="00546794">
      <w:headerReference w:type="even" r:id="rId8"/>
      <w:headerReference w:type="default" r:id="rId9"/>
      <w:headerReference w:type="first" r:id="rId10"/>
      <w:pgSz w:w="12240" w:h="15840"/>
      <w:pgMar w:top="1440" w:right="1440" w:bottom="1440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ADF83" w14:textId="77777777" w:rsidR="00020509" w:rsidRDefault="00020509" w:rsidP="00020509">
      <w:pPr>
        <w:spacing w:after="0" w:line="240" w:lineRule="auto"/>
      </w:pPr>
      <w:r>
        <w:separator/>
      </w:r>
    </w:p>
  </w:endnote>
  <w:endnote w:type="continuationSeparator" w:id="0">
    <w:p w14:paraId="5C51B1B8" w14:textId="77777777" w:rsidR="00020509" w:rsidRDefault="00020509" w:rsidP="00020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rta PE Light">
    <w:altName w:val="Calibri"/>
    <w:panose1 w:val="000004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okila">
    <w:panose1 w:val="01010601010101010101"/>
    <w:charset w:val="01"/>
    <w:family w:val="auto"/>
    <w:pitch w:val="variable"/>
    <w:sig w:usb0="00008000" w:usb1="00000000" w:usb2="00000000" w:usb3="00000000" w:csb0="0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verta PE">
    <w:panose1 w:val="000005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487FD" w14:textId="77777777" w:rsidR="00020509" w:rsidRDefault="00020509" w:rsidP="00020509">
      <w:pPr>
        <w:spacing w:after="0" w:line="240" w:lineRule="auto"/>
      </w:pPr>
      <w:r>
        <w:separator/>
      </w:r>
    </w:p>
  </w:footnote>
  <w:footnote w:type="continuationSeparator" w:id="0">
    <w:p w14:paraId="7272AEAD" w14:textId="77777777" w:rsidR="00020509" w:rsidRDefault="00020509" w:rsidP="00020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3953" w14:textId="77777777" w:rsidR="00020509" w:rsidRDefault="000205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576E0" w14:textId="77777777" w:rsidR="00020509" w:rsidRDefault="0002050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02873" w14:textId="77777777" w:rsidR="00020509" w:rsidRDefault="000205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8711C"/>
    <w:multiLevelType w:val="singleLevel"/>
    <w:tmpl w:val="FFFFFFFF"/>
    <w:lvl w:ilvl="0">
      <w:start w:val="1"/>
      <w:numFmt w:val="decimal"/>
      <w:lvlText w:val="%1."/>
      <w:legacy w:legacy="1" w:legacySpace="0" w:legacyIndent="0"/>
      <w:lvlJc w:val="left"/>
      <w:rPr>
        <w:rFonts w:ascii="Averta PE Light" w:hAnsi="Averta PE Light" w:cs="Times New Roman" w:hint="default"/>
      </w:rPr>
    </w:lvl>
  </w:abstractNum>
  <w:abstractNum w:abstractNumId="1" w15:restartNumberingAfterBreak="0">
    <w:nsid w:val="474433EE"/>
    <w:multiLevelType w:val="singleLevel"/>
    <w:tmpl w:val="FFFFFFFF"/>
    <w:lvl w:ilvl="0">
      <w:start w:val="1"/>
      <w:numFmt w:val="upperRoman"/>
      <w:lvlText w:val="%1."/>
      <w:legacy w:legacy="1" w:legacySpace="0" w:legacyIndent="0"/>
      <w:lvlJc w:val="left"/>
      <w:rPr>
        <w:rFonts w:ascii="Averta PE Light" w:hAnsi="Averta PE Light" w:cs="Times New Roman" w:hint="default"/>
      </w:rPr>
    </w:lvl>
  </w:abstractNum>
  <w:num w:numId="1" w16cid:durableId="1710258307">
    <w:abstractNumId w:val="1"/>
  </w:num>
  <w:num w:numId="2" w16cid:durableId="211851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C6A7A"/>
    <w:rsid w:val="000168D7"/>
    <w:rsid w:val="00020509"/>
    <w:rsid w:val="000C6A7A"/>
    <w:rsid w:val="00422A98"/>
    <w:rsid w:val="00463ACB"/>
    <w:rsid w:val="00546794"/>
    <w:rsid w:val="006A3D8A"/>
    <w:rsid w:val="007D752F"/>
    <w:rsid w:val="00972C6D"/>
    <w:rsid w:val="009E31CF"/>
    <w:rsid w:val="00D0400C"/>
    <w:rsid w:val="00E05829"/>
    <w:rsid w:val="00E16B59"/>
    <w:rsid w:val="00E1720E"/>
    <w:rsid w:val="00E40DFE"/>
    <w:rsid w:val="00EB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8F5D61"/>
  <w14:defaultImageDpi w14:val="0"/>
  <w15:docId w15:val="{8CC39B56-0942-4B1B-A8A3-B45E43B5B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bg-BG" w:eastAsia="bg-BG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Kokila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0509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020509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 or email" ma:contentTypeID="0x010100125D78925D459C4792E0AB097CA57A8700BD00C52CCB25AC4F93C30C338115238F" ma:contentTypeVersion="45" ma:contentTypeDescription="Non-relevant content." ma:contentTypeScope="" ma:versionID="bd77a482103fa5877c8fd10039be5962">
  <xsd:schema xmlns:xsd="http://www.w3.org/2001/XMLSchema" xmlns:xs="http://www.w3.org/2001/XMLSchema" xmlns:p="http://schemas.microsoft.com/office/2006/metadata/properties" xmlns:ns1="http://schemas.microsoft.com/sharepoint/v3" xmlns:ns2="916e2bdd-aca2-4dde-911a-b9646fb2a550" xmlns:ns3="e37574d6-a9ce-4dea-b85c-84ca02cb1e5e" targetNamespace="http://schemas.microsoft.com/office/2006/metadata/properties" ma:root="true" ma:fieldsID="62a2c3950b661509ed3d96787e3249e1" ns1:_="" ns2:_="" ns3:_="">
    <xsd:import namespace="http://schemas.microsoft.com/sharepoint/v3"/>
    <xsd:import namespace="916e2bdd-aca2-4dde-911a-b9646fb2a550"/>
    <xsd:import namespace="e37574d6-a9ce-4dea-b85c-84ca02cb1e5e"/>
    <xsd:element name="properties">
      <xsd:complexType>
        <xsd:sequence>
          <xsd:element name="documentManagement">
            <xsd:complexType>
              <xsd:all>
                <xsd:element ref="ns2:ContractType" minOccurs="0"/>
                <xsd:element ref="ns2:ContractStatus" minOccurs="0"/>
                <xsd:element ref="ns2:ContractManagers" minOccurs="0"/>
                <xsd:element ref="ns2:OutsourcingAgreement" minOccurs="0"/>
                <xsd:element ref="ns2:ContractDate" minOccurs="0"/>
                <xsd:element ref="ns2:ContractExpirationDate" minOccurs="0"/>
                <xsd:element ref="ns2:MaterialContract" minOccurs="0"/>
                <xsd:element ref="ns2:ExternalContractingParties" minOccurs="0"/>
                <xsd:element ref="ns2:PlaceOfOriginal" minOccurs="0"/>
                <xsd:element ref="ns2:ConversationID" minOccurs="0"/>
                <xsd:element ref="ns2:DocumentClass" minOccurs="0"/>
                <xsd:element ref="ns1:DocumentSetDescription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19" nillable="true" ma:displayName="Description" ma:description="A description of the Document Set" ma:internalName="DocumentSetDescription">
      <xsd:simpleType>
        <xsd:restriction base="dms:Note"/>
      </xsd:simpleType>
    </xsd:element>
    <xsd:element name="_ip_UnifiedCompliancePolicyProperties" ma:index="3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6e2bdd-aca2-4dde-911a-b9646fb2a550" elementFormDefault="qualified">
    <xsd:import namespace="http://schemas.microsoft.com/office/2006/documentManagement/types"/>
    <xsd:import namespace="http://schemas.microsoft.com/office/infopath/2007/PartnerControls"/>
    <xsd:element name="ContractType" ma:index="8" nillable="true" ma:displayName="Contract Type" ma:description="Attribute to classify the contract. Please select a value from either Standard contract types or Special contract types." ma:format="Dropdown" ma:hidden="true" ma:internalName="ContractType" ma:readOnly="false">
      <xsd:simpleType>
        <xsd:restriction base="dms:Choice">
          <xsd:enumeration value="Standard contract types (please select from below):"/>
          <xsd:enumeration value="-----------------------"/>
          <xsd:enumeration value="Service Agreement, Service Level Agreement"/>
          <xsd:enumeration value="Purchase Agreement (purchases and sales)"/>
          <xsd:enumeration value="Loan Agreement"/>
          <xsd:enumeration value="Confidentiality Agreement"/>
          <xsd:enumeration value="Cooperation Agreement"/>
          <xsd:enumeration value="Letter of Intent, Memorandum of Understanding"/>
          <xsd:enumeration value="Insurance Contract"/>
          <xsd:enumeration value="Guarantee, Comfort Letter, Letter of Credit"/>
          <xsd:enumeration value="Other"/>
          <xsd:enumeration value="-----------------------"/>
          <xsd:enumeration value="Special contract types  (please select from below):"/>
          <xsd:enumeration value="-----------------------"/>
          <xsd:enumeration value="Employment Agreement"/>
          <xsd:enumeration value="Rental or Lease Agreement"/>
          <xsd:enumeration value="License Agreement"/>
          <xsd:enumeration value="Privacy Agreement"/>
          <xsd:enumeration value="Agency Agreement (Tied Agent)"/>
          <xsd:enumeration value="Brokerage Agreement (Broker)"/>
          <xsd:enumeration value="Distribution Agreement"/>
          <xsd:enumeration value="Employer - Works Council/ Trade Union Agreement"/>
          <xsd:enumeration value="Investment or Financing Agreement"/>
          <xsd:enumeration value="Resinsurance Contract"/>
          <xsd:enumeration value="Shareholders' Agreement"/>
          <xsd:enumeration value="Control or Profit Transfer Agreement"/>
          <xsd:enumeration value="Joint Venture Agreement"/>
          <xsd:enumeration value="Trust Agreement"/>
          <xsd:enumeration value="Share or Business Purchase/ Merger Agreement"/>
          <xsd:enumeration value="Contract with a Member of the Board of Management or Supervisory Board"/>
        </xsd:restriction>
      </xsd:simpleType>
    </xsd:element>
    <xsd:element name="ContractStatus" ma:index="9" nillable="true" ma:displayName="Contract Status" ma:default="Draft" ma:description="The status of the contract." ma:format="Dropdown" ma:hidden="true" ma:internalName="ContractStatus" ma:readOnly="false">
      <xsd:simpleType>
        <xsd:restriction base="dms:Choice">
          <xsd:enumeration value="Draft"/>
          <xsd:enumeration value="Active"/>
          <xsd:enumeration value="Terminated"/>
        </xsd:restriction>
      </xsd:simpleType>
    </xsd:element>
    <xsd:element name="ContractManagers" ma:index="10" nillable="true" ma:displayName="Contract Managers" ma:description="Person(s) managing the contract and knowing the details." ma:hidden="true" ma:list="UserInfo" ma:internalName="ContractManag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utsourcingAgreement" ma:index="11" nillable="true" ma:displayName="Outsourcing Agreement" ma:description="If a contract is an outsourcing agreement in the sense of the Group Outsourcing Policy the dossier needs to be marked respectively." ma:format="Dropdown" ma:hidden="true" ma:internalName="OutsourcingAgreement" ma:readOnly="false">
      <xsd:simpleType>
        <xsd:restriction base="dms:Boolean"/>
      </xsd:simpleType>
    </xsd:element>
    <xsd:element name="ContractDate" ma:index="12" nillable="true" ma:displayName="Contract Date" ma:description="Date when the contract has been closed." ma:format="DateOnly" ma:hidden="true" ma:internalName="ContractDate" ma:readOnly="false">
      <xsd:simpleType>
        <xsd:restriction base="dms:DateTime"/>
      </xsd:simpleType>
    </xsd:element>
    <xsd:element name="ContractExpirationDate" ma:index="13" nillable="true" ma:displayName="Contract Expiration Date" ma:description="Date when the contract has been terminated." ma:format="DateOnly" ma:hidden="true" ma:internalName="ContractExpirationDate" ma:readOnly="false">
      <xsd:simpleType>
        <xsd:restriction base="dms:DateTime"/>
      </xsd:simpleType>
    </xsd:element>
    <xsd:element name="MaterialContract" ma:index="14" nillable="true" ma:displayName="Material Contract" ma:description="Please indicate if the contract reached a material threshold." ma:format="Dropdown" ma:hidden="true" ma:internalName="MaterialContract" ma:readOnly="false">
      <xsd:simpleType>
        <xsd:restriction base="dms:Boolean"/>
      </xsd:simpleType>
    </xsd:element>
    <xsd:element name="ExternalContractingParties" ma:index="15" nillable="true" ma:displayName="External Contracting Parties" ma:description="Name(s) of any external contracting party or parties." ma:hidden="true" ma:internalName="ExternalContractingParties" ma:readOnly="false">
      <xsd:simpleType>
        <xsd:restriction base="dms:Text"/>
      </xsd:simpleType>
    </xsd:element>
    <xsd:element name="PlaceOfOriginal" ma:index="16" nillable="true" ma:displayName="Place of Original" ma:description="In case a paper original of the contract must be maintained the location of the original shall be entered here." ma:hidden="true" ma:internalName="PlaceOfOriginal" ma:readOnly="false">
      <xsd:simpleType>
        <xsd:restriction base="dms:Text"/>
      </xsd:simpleType>
    </xsd:element>
    <xsd:element name="ConversationID" ma:index="17" nillable="true" ma:displayName="Conversation ID" ma:description="Conversation ID" ma:hidden="true" ma:internalName="ConversationID" ma:readOnly="false">
      <xsd:simpleType>
        <xsd:restriction base="dms:Text"/>
      </xsd:simpleType>
    </xsd:element>
    <xsd:element name="DocumentClass" ma:index="18" nillable="true" ma:displayName="Document Class" ma:description="Attribute to classify the Document according to the Document Retention Schedule" ma:format="Dropdown" ma:hidden="true" ma:internalName="DocumentClass" ma:readOnly="false">
      <xsd:simpleType>
        <xsd:restriction base="dms:Choice">
          <xsd:enumeration value="Business letter"/>
          <xsd:enumeration value="Accounting record"/>
          <xsd:enumeration value="Important documentation or decision"/>
          <xsd:enumeration value="Decision of supervisory authority"/>
          <xsd:enumeration value="Decision of authority"/>
          <xsd:enumeration value="Documentation of decisions of the Board of Management"/>
          <xsd:enumeration value="Documentation of decisions of the Supervisory Board"/>
          <xsd:enumeration value="Financial statement or report"/>
          <xsd:enumeration value="Account book or list of assets"/>
          <xsd:enumeration value="Documentation for accounting or bookkeeping"/>
          <xsd:enumeration value="Corporate Rule"/>
          <xsd:enumeration value="Statutes, shareholders’ agreement or other corporate document"/>
          <xsd:enumeration value="Documentation on anti-money laundering or economic sanctions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0ed8faf0-8cce-472b-8da4-91c34b8f5f96}" ma:internalName="TaxCatchAll" ma:showField="CatchAllData" ma:web="916e2bdd-aca2-4dde-911a-b9646fb2a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7574d6-a9ce-4dea-b85c-84ca02cb1e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Image Tags" ma:readOnly="false" ma:fieldId="{5cf76f15-5ced-4ddc-b409-7134ff3c332f}" ma:taxonomyMulti="true" ma:sspId="10820af1-e82f-496e-bbcb-d9502914b7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actStatus xmlns="916e2bdd-aca2-4dde-911a-b9646fb2a550">Draft</ContractStatus>
    <_ip_UnifiedCompliancePolicyUIAction xmlns="http://schemas.microsoft.com/sharepoint/v3" xsi:nil="true"/>
    <PlaceOfOriginal xmlns="916e2bdd-aca2-4dde-911a-b9646fb2a550" xsi:nil="true"/>
    <ConversationID xmlns="916e2bdd-aca2-4dde-911a-b9646fb2a550" xsi:nil="true"/>
    <OutsourcingAgreement xmlns="916e2bdd-aca2-4dde-911a-b9646fb2a550" xsi:nil="true"/>
    <lcf76f155ced4ddcb4097134ff3c332f xmlns="e37574d6-a9ce-4dea-b85c-84ca02cb1e5e">
      <Terms xmlns="http://schemas.microsoft.com/office/infopath/2007/PartnerControls"/>
    </lcf76f155ced4ddcb4097134ff3c332f>
    <ContractType xmlns="916e2bdd-aca2-4dde-911a-b9646fb2a550" xsi:nil="true"/>
    <DocumentSetDescription xmlns="http://schemas.microsoft.com/sharepoint/v3" xsi:nil="true"/>
    <ContractManagers xmlns="916e2bdd-aca2-4dde-911a-b9646fb2a550">
      <UserInfo>
        <DisplayName/>
        <AccountId xsi:nil="true"/>
        <AccountType/>
      </UserInfo>
    </ContractManagers>
    <_ip_UnifiedCompliancePolicyProperties xmlns="http://schemas.microsoft.com/sharepoint/v3" xsi:nil="true"/>
    <ExternalContractingParties xmlns="916e2bdd-aca2-4dde-911a-b9646fb2a550" xsi:nil="true"/>
    <TaxCatchAll xmlns="916e2bdd-aca2-4dde-911a-b9646fb2a550" xsi:nil="true"/>
    <MaterialContract xmlns="916e2bdd-aca2-4dde-911a-b9646fb2a550" xsi:nil="true"/>
    <DocumentClass xmlns="916e2bdd-aca2-4dde-911a-b9646fb2a550" xsi:nil="true"/>
    <ContractDate xmlns="916e2bdd-aca2-4dde-911a-b9646fb2a550" xsi:nil="true"/>
    <ContractExpirationDate xmlns="916e2bdd-aca2-4dde-911a-b9646fb2a550" xsi:nil="true"/>
  </documentManagement>
</p:properties>
</file>

<file path=customXml/itemProps1.xml><?xml version="1.0" encoding="utf-8"?>
<ds:datastoreItem xmlns:ds="http://schemas.openxmlformats.org/officeDocument/2006/customXml" ds:itemID="{02ACBE41-07D7-4DED-B77C-0C0C303F9FB4}"/>
</file>

<file path=customXml/itemProps2.xml><?xml version="1.0" encoding="utf-8"?>
<ds:datastoreItem xmlns:ds="http://schemas.openxmlformats.org/officeDocument/2006/customXml" ds:itemID="{C04CEF82-849A-4566-A2F6-878028534E34}"/>
</file>

<file path=customXml/itemProps3.xml><?xml version="1.0" encoding="utf-8"?>
<ds:datastoreItem xmlns:ds="http://schemas.openxmlformats.org/officeDocument/2006/customXml" ds:itemID="{311658DA-FF0F-4E1B-B5B5-4E7BAFCC822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494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Vladimirov, Orlin (ZAD Allianz Bulgaria)</dc:creator>
  <cp:keywords/>
  <dc:description/>
  <cp:lastModifiedBy>Iva</cp:lastModifiedBy>
  <cp:revision>6</cp:revision>
  <cp:lastPrinted>2024-09-17T10:17:00Z</cp:lastPrinted>
  <dcterms:created xsi:type="dcterms:W3CDTF">2025-01-21T09:00:00Z</dcterms:created>
  <dcterms:modified xsi:type="dcterms:W3CDTF">2025-01-21T09:02:00Z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63bc15e-e7bf-41c1-bdb3-03882d8a2e2c_Enabled">
    <vt:lpwstr>true</vt:lpwstr>
  </property>
  <property fmtid="{D5CDD505-2E9C-101B-9397-08002B2CF9AE}" pid="3" name="MSIP_Label_863bc15e-e7bf-41c1-bdb3-03882d8a2e2c_SetDate">
    <vt:lpwstr>2025-01-21T09:00:18Z</vt:lpwstr>
  </property>
  <property fmtid="{D5CDD505-2E9C-101B-9397-08002B2CF9AE}" pid="4" name="MSIP_Label_863bc15e-e7bf-41c1-bdb3-03882d8a2e2c_Method">
    <vt:lpwstr>Privileged</vt:lpwstr>
  </property>
  <property fmtid="{D5CDD505-2E9C-101B-9397-08002B2CF9AE}" pid="5" name="MSIP_Label_863bc15e-e7bf-41c1-bdb3-03882d8a2e2c_Name">
    <vt:lpwstr>863bc15e-e7bf-41c1-bdb3-03882d8a2e2c</vt:lpwstr>
  </property>
  <property fmtid="{D5CDD505-2E9C-101B-9397-08002B2CF9AE}" pid="6" name="MSIP_Label_863bc15e-e7bf-41c1-bdb3-03882d8a2e2c_SiteId">
    <vt:lpwstr>6e06e42d-6925-47c6-b9e7-9581c7ca302a</vt:lpwstr>
  </property>
  <property fmtid="{D5CDD505-2E9C-101B-9397-08002B2CF9AE}" pid="7" name="MSIP_Label_863bc15e-e7bf-41c1-bdb3-03882d8a2e2c_ActionId">
    <vt:lpwstr>bc487936-7d79-45e6-8162-bb4a812cf25f</vt:lpwstr>
  </property>
  <property fmtid="{D5CDD505-2E9C-101B-9397-08002B2CF9AE}" pid="8" name="MSIP_Label_863bc15e-e7bf-41c1-bdb3-03882d8a2e2c_ContentBits">
    <vt:lpwstr>1</vt:lpwstr>
  </property>
  <property fmtid="{D5CDD505-2E9C-101B-9397-08002B2CF9AE}" pid="9" name="ContentTypeId">
    <vt:lpwstr>0x010100125D78925D459C4792E0AB097CA57A8700BD00C52CCB25AC4F93C30C338115238F</vt:lpwstr>
  </property>
</Properties>
</file>